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DC71D" w14:textId="77777777" w:rsidR="00EB51FD" w:rsidRPr="00EB51FD" w:rsidRDefault="00EB51FD" w:rsidP="00EB51FD">
      <w:pPr>
        <w:pStyle w:val="Heading1"/>
        <w:tabs>
          <w:tab w:val="clear" w:pos="851"/>
          <w:tab w:val="num" w:pos="709"/>
        </w:tabs>
        <w:ind w:left="709" w:hanging="709"/>
        <w:rPr>
          <w:rFonts w:ascii="Arial" w:hAnsi="Arial"/>
          <w:b/>
          <w:bCs w:val="0"/>
        </w:rPr>
      </w:pPr>
      <w:bookmarkStart w:id="0" w:name="_Toc516601734"/>
      <w:bookmarkStart w:id="1" w:name="_Toc518545613"/>
      <w:bookmarkStart w:id="2" w:name="_GoBack"/>
      <w:bookmarkEnd w:id="2"/>
      <w:r w:rsidRPr="00EB51FD">
        <w:rPr>
          <w:rFonts w:ascii="Arial" w:hAnsi="Arial"/>
          <w:b/>
          <w:bCs w:val="0"/>
        </w:rPr>
        <w:t>SCOPE OF WORK</w:t>
      </w:r>
    </w:p>
    <w:p w14:paraId="74DC87F0" w14:textId="7C37FC01" w:rsidR="00EB51FD" w:rsidRPr="00EB51FD" w:rsidRDefault="00EB51FD" w:rsidP="00EB51FD">
      <w:pPr>
        <w:pStyle w:val="Heading3"/>
        <w:numPr>
          <w:ilvl w:val="1"/>
          <w:numId w:val="5"/>
        </w:numPr>
        <w:rPr>
          <w:rFonts w:ascii="Arial" w:hAnsi="Arial"/>
        </w:rPr>
      </w:pPr>
      <w:r w:rsidRPr="00EB51FD">
        <w:rPr>
          <w:rFonts w:ascii="Arial" w:hAnsi="Arial"/>
        </w:rPr>
        <w:t>Introduction</w:t>
      </w:r>
      <w:bookmarkEnd w:id="0"/>
      <w:bookmarkEnd w:id="1"/>
    </w:p>
    <w:p w14:paraId="06EB2FE9" w14:textId="77777777" w:rsidR="00EB51FD" w:rsidRPr="0064042B" w:rsidRDefault="00EB51FD" w:rsidP="00EB51FD">
      <w:pPr>
        <w:spacing w:line="360" w:lineRule="auto"/>
        <w:jc w:val="both"/>
        <w:rPr>
          <w:rFonts w:ascii="Arial" w:hAnsi="Arial" w:cs="Arial"/>
          <w:lang w:val="en-GB"/>
        </w:rPr>
      </w:pPr>
      <w:r w:rsidRPr="0064042B">
        <w:rPr>
          <w:rFonts w:ascii="Arial" w:hAnsi="Arial" w:cs="Arial"/>
          <w:lang w:val="en-GB"/>
        </w:rPr>
        <w:t>VUT has identified a need to expand its existing infrastructure, particularly in student accommodation. The expansion comes with lot of changes in terms of electrical infrastructure.</w:t>
      </w:r>
    </w:p>
    <w:p w14:paraId="0799BAF1" w14:textId="77777777" w:rsidR="00EB51FD" w:rsidRPr="0064042B" w:rsidRDefault="00EB51FD" w:rsidP="00EB51FD">
      <w:pPr>
        <w:spacing w:line="360" w:lineRule="auto"/>
        <w:jc w:val="both"/>
        <w:rPr>
          <w:rFonts w:ascii="Arial" w:hAnsi="Arial" w:cs="Arial"/>
          <w:lang w:val="en-GB"/>
        </w:rPr>
      </w:pPr>
      <w:r w:rsidRPr="0064042B">
        <w:rPr>
          <w:rFonts w:ascii="Arial" w:hAnsi="Arial" w:cs="Arial"/>
          <w:lang w:eastAsia="en-ZA"/>
        </w:rPr>
        <w:t xml:space="preserve">The existing electrical infrastructure is currently in a fair condition, except that it has no spare capacity to service anticipated load growth. A major upgrade of existing electrical infrastructure has been identified and quantified in the master plan report for execution. </w:t>
      </w:r>
      <w:r w:rsidRPr="0064042B">
        <w:rPr>
          <w:rFonts w:ascii="Arial" w:hAnsi="Arial" w:cs="Arial"/>
          <w:lang w:val="en-GB"/>
        </w:rPr>
        <w:t xml:space="preserve">The master plan report evaluated the long-term viability of existing infrastructure and proposed projects and their requirements. </w:t>
      </w:r>
    </w:p>
    <w:p w14:paraId="2FA552FE" w14:textId="77777777" w:rsidR="00EB51FD" w:rsidRPr="0064042B" w:rsidRDefault="00EB51FD" w:rsidP="00EB51FD">
      <w:pPr>
        <w:spacing w:line="360" w:lineRule="auto"/>
        <w:jc w:val="both"/>
        <w:rPr>
          <w:rFonts w:ascii="Arial" w:hAnsi="Arial" w:cs="Arial"/>
          <w:lang w:val="en-GB"/>
        </w:rPr>
      </w:pPr>
      <w:r w:rsidRPr="0064042B">
        <w:rPr>
          <w:rFonts w:ascii="Arial" w:hAnsi="Arial" w:cs="Arial"/>
          <w:lang w:eastAsia="en-ZA"/>
        </w:rPr>
        <w:t>The upgrade affect Emfuleni’s Vesco Substation together with the VUT intake substations.</w:t>
      </w:r>
    </w:p>
    <w:p w14:paraId="746DB0E3" w14:textId="77777777" w:rsidR="00EB51FD" w:rsidRPr="0064042B" w:rsidRDefault="00EB51FD" w:rsidP="00EB51FD">
      <w:pPr>
        <w:spacing w:line="360" w:lineRule="auto"/>
        <w:jc w:val="both"/>
        <w:rPr>
          <w:rFonts w:ascii="Arial" w:hAnsi="Arial" w:cs="Arial"/>
          <w:lang w:val="en-GB"/>
        </w:rPr>
      </w:pPr>
      <w:r w:rsidRPr="0064042B">
        <w:rPr>
          <w:rFonts w:ascii="Arial" w:hAnsi="Arial" w:cs="Arial"/>
          <w:lang w:val="en-GB"/>
        </w:rPr>
        <w:t>Application to upgrading current Notified Maximum Demand from 3MVA to 10MVA has been submitted to Emfuleni Local Municipality. The application is approved with conditions that the existing Emfuleni’s Vesco substation is strengthened with additional 20MVA transformer to meet current and future demand. There is a project underway to install additional 20MVA transformer. The project will be running concurrent with the execution of the implementation of the master plan.</w:t>
      </w:r>
    </w:p>
    <w:p w14:paraId="2F27F3C5" w14:textId="70C20E31" w:rsidR="00EB51FD" w:rsidRDefault="00EB51FD" w:rsidP="00EB51FD">
      <w:pPr>
        <w:spacing w:line="360" w:lineRule="auto"/>
        <w:jc w:val="both"/>
        <w:rPr>
          <w:rFonts w:ascii="Arial" w:hAnsi="Arial" w:cs="Arial"/>
          <w:lang w:val="en-GB"/>
        </w:rPr>
      </w:pPr>
      <w:r w:rsidRPr="0064042B">
        <w:rPr>
          <w:rFonts w:ascii="Arial" w:hAnsi="Arial" w:cs="Arial"/>
          <w:lang w:val="en-GB"/>
        </w:rPr>
        <w:t xml:space="preserve">The proposed project as per the master plan report, will be executed in Phase 1 and </w:t>
      </w:r>
      <w:r w:rsidRPr="0064042B">
        <w:rPr>
          <w:rFonts w:ascii="Arial" w:hAnsi="Arial" w:cs="Arial"/>
          <w:lang w:val="en-GB"/>
        </w:rPr>
        <w:br/>
        <w:t xml:space="preserve">Phase 2. This is merely because of the funds allocation. </w:t>
      </w:r>
    </w:p>
    <w:p w14:paraId="5FA7526E" w14:textId="31121DB4" w:rsidR="00EB51FD" w:rsidRDefault="00EB51FD" w:rsidP="00EB51FD">
      <w:pPr>
        <w:spacing w:line="360" w:lineRule="auto"/>
        <w:jc w:val="both"/>
        <w:rPr>
          <w:rFonts w:ascii="Arial" w:hAnsi="Arial" w:cs="Arial"/>
          <w:lang w:val="en-GB"/>
        </w:rPr>
      </w:pPr>
    </w:p>
    <w:p w14:paraId="1F0A50C5" w14:textId="597431BA" w:rsidR="00EB51FD" w:rsidRDefault="00EB51FD" w:rsidP="00EB51FD">
      <w:pPr>
        <w:spacing w:line="360" w:lineRule="auto"/>
        <w:jc w:val="both"/>
        <w:rPr>
          <w:rFonts w:ascii="Arial" w:hAnsi="Arial" w:cs="Arial"/>
          <w:lang w:val="en-GB"/>
        </w:rPr>
      </w:pPr>
    </w:p>
    <w:p w14:paraId="59A4A069" w14:textId="4C619A03" w:rsidR="00EB51FD" w:rsidRDefault="00EB51FD" w:rsidP="00EB51FD">
      <w:pPr>
        <w:spacing w:line="360" w:lineRule="auto"/>
        <w:jc w:val="both"/>
        <w:rPr>
          <w:rFonts w:ascii="Arial" w:hAnsi="Arial" w:cs="Arial"/>
          <w:lang w:val="en-GB"/>
        </w:rPr>
      </w:pPr>
    </w:p>
    <w:p w14:paraId="575E3689" w14:textId="40F54F8A" w:rsidR="00EB51FD" w:rsidRDefault="00EB51FD" w:rsidP="00EB51FD">
      <w:pPr>
        <w:spacing w:line="360" w:lineRule="auto"/>
        <w:jc w:val="both"/>
        <w:rPr>
          <w:rFonts w:ascii="Arial" w:hAnsi="Arial" w:cs="Arial"/>
          <w:lang w:val="en-GB"/>
        </w:rPr>
      </w:pPr>
    </w:p>
    <w:p w14:paraId="1DF937AD" w14:textId="583B219E" w:rsidR="00EB51FD" w:rsidRDefault="00EB51FD" w:rsidP="00EB51FD">
      <w:pPr>
        <w:spacing w:line="360" w:lineRule="auto"/>
        <w:jc w:val="both"/>
        <w:rPr>
          <w:rFonts w:ascii="Arial" w:hAnsi="Arial" w:cs="Arial"/>
          <w:lang w:val="en-GB"/>
        </w:rPr>
      </w:pPr>
    </w:p>
    <w:p w14:paraId="6F857E9E" w14:textId="3606D988" w:rsidR="00EB51FD" w:rsidRDefault="00EB51FD" w:rsidP="00EB51FD">
      <w:pPr>
        <w:spacing w:line="360" w:lineRule="auto"/>
        <w:jc w:val="both"/>
        <w:rPr>
          <w:rFonts w:ascii="Arial" w:hAnsi="Arial" w:cs="Arial"/>
          <w:lang w:val="en-GB"/>
        </w:rPr>
      </w:pPr>
    </w:p>
    <w:p w14:paraId="3FD40096" w14:textId="68A24A73" w:rsidR="00EB51FD" w:rsidRDefault="00EB51FD" w:rsidP="00EB51FD">
      <w:pPr>
        <w:spacing w:line="360" w:lineRule="auto"/>
        <w:jc w:val="both"/>
        <w:rPr>
          <w:rFonts w:ascii="Arial" w:hAnsi="Arial" w:cs="Arial"/>
          <w:lang w:val="en-GB"/>
        </w:rPr>
      </w:pPr>
    </w:p>
    <w:p w14:paraId="350F1703" w14:textId="760CC6A4" w:rsidR="00EB51FD" w:rsidRDefault="00EB51FD" w:rsidP="00EB51FD">
      <w:pPr>
        <w:spacing w:line="360" w:lineRule="auto"/>
        <w:jc w:val="both"/>
        <w:rPr>
          <w:rFonts w:ascii="Arial" w:hAnsi="Arial" w:cs="Arial"/>
          <w:lang w:val="en-GB"/>
        </w:rPr>
      </w:pPr>
    </w:p>
    <w:p w14:paraId="632D884C" w14:textId="26C919EE" w:rsidR="00EB51FD" w:rsidRDefault="00EB51FD" w:rsidP="00EB51FD">
      <w:pPr>
        <w:spacing w:line="360" w:lineRule="auto"/>
        <w:jc w:val="both"/>
        <w:rPr>
          <w:rFonts w:ascii="Arial" w:hAnsi="Arial" w:cs="Arial"/>
          <w:lang w:val="en-GB"/>
        </w:rPr>
      </w:pPr>
    </w:p>
    <w:p w14:paraId="0BF48C7E" w14:textId="28570206" w:rsidR="00EB51FD" w:rsidRDefault="00EB51FD" w:rsidP="00EB51FD">
      <w:pPr>
        <w:spacing w:line="360" w:lineRule="auto"/>
        <w:jc w:val="both"/>
        <w:rPr>
          <w:rFonts w:ascii="Arial" w:hAnsi="Arial" w:cs="Arial"/>
          <w:lang w:val="en-GB"/>
        </w:rPr>
      </w:pPr>
    </w:p>
    <w:p w14:paraId="2CF5662A" w14:textId="77777777" w:rsidR="00EB51FD" w:rsidRDefault="00EB51FD" w:rsidP="00EB51FD">
      <w:pPr>
        <w:spacing w:line="360" w:lineRule="auto"/>
        <w:jc w:val="both"/>
        <w:rPr>
          <w:rFonts w:ascii="Arial" w:hAnsi="Arial" w:cs="Arial"/>
          <w:lang w:val="en-GB"/>
        </w:rPr>
      </w:pPr>
    </w:p>
    <w:p w14:paraId="1320CF52" w14:textId="43D94775" w:rsidR="00EB51FD" w:rsidRPr="00EB51FD" w:rsidRDefault="00EB51FD" w:rsidP="00EB51FD">
      <w:pPr>
        <w:pStyle w:val="Heading1"/>
        <w:tabs>
          <w:tab w:val="clear" w:pos="851"/>
          <w:tab w:val="num" w:pos="709"/>
        </w:tabs>
        <w:ind w:left="709" w:hanging="709"/>
        <w:rPr>
          <w:b/>
        </w:rPr>
      </w:pPr>
      <w:bookmarkStart w:id="3" w:name="_Toc516601738"/>
      <w:bookmarkStart w:id="4" w:name="_Toc518545614"/>
      <w:r w:rsidRPr="00EB51FD">
        <w:rPr>
          <w:b/>
          <w:lang w:val="en-GB"/>
        </w:rPr>
        <w:lastRenderedPageBreak/>
        <w:t>VUT Locality Map</w:t>
      </w:r>
      <w:r w:rsidRPr="00EB51FD">
        <w:rPr>
          <w:b/>
        </w:rPr>
        <w:t xml:space="preserve"> and Load Growth Points</w:t>
      </w:r>
      <w:bookmarkEnd w:id="3"/>
      <w:bookmarkEnd w:id="4"/>
    </w:p>
    <w:p w14:paraId="019739C9" w14:textId="77777777" w:rsidR="00EB51FD" w:rsidRPr="00EB51FD" w:rsidRDefault="00EB51FD" w:rsidP="00EB51FD">
      <w:pPr>
        <w:rPr>
          <w:lang w:val="en-US"/>
        </w:rPr>
      </w:pPr>
    </w:p>
    <w:p w14:paraId="6CBE4265" w14:textId="77777777" w:rsidR="00EB51FD" w:rsidRPr="0064042B" w:rsidRDefault="00EB51FD" w:rsidP="00EB51FD">
      <w:pPr>
        <w:rPr>
          <w:rFonts w:ascii="Arial" w:hAnsi="Arial" w:cs="Arial"/>
          <w:lang w:val="en-GB" w:eastAsia="en-ZA"/>
        </w:rPr>
      </w:pPr>
      <w:r w:rsidRPr="0064042B">
        <w:rPr>
          <w:rFonts w:ascii="Arial" w:hAnsi="Arial" w:cs="Arial"/>
          <w:noProof/>
          <w:lang w:eastAsia="en-ZA"/>
        </w:rPr>
        <mc:AlternateContent>
          <mc:Choice Requires="wps">
            <w:drawing>
              <wp:anchor distT="0" distB="0" distL="114300" distR="114300" simplePos="0" relativeHeight="251673600" behindDoc="0" locked="0" layoutInCell="1" allowOverlap="1" wp14:anchorId="247F079A" wp14:editId="38535AAA">
                <wp:simplePos x="0" y="0"/>
                <wp:positionH relativeFrom="column">
                  <wp:posOffset>1760561</wp:posOffset>
                </wp:positionH>
                <wp:positionV relativeFrom="paragraph">
                  <wp:posOffset>240229</wp:posOffset>
                </wp:positionV>
                <wp:extent cx="3548418" cy="3725839"/>
                <wp:effectExtent l="0" t="0" r="13970" b="27305"/>
                <wp:wrapNone/>
                <wp:docPr id="13" name="Freeform: Shape 13"/>
                <wp:cNvGraphicFramePr/>
                <a:graphic xmlns:a="http://schemas.openxmlformats.org/drawingml/2006/main">
                  <a:graphicData uri="http://schemas.microsoft.com/office/word/2010/wordprocessingShape">
                    <wps:wsp>
                      <wps:cNvSpPr/>
                      <wps:spPr>
                        <a:xfrm>
                          <a:off x="0" y="0"/>
                          <a:ext cx="3548418" cy="3725839"/>
                        </a:xfrm>
                        <a:custGeom>
                          <a:avLst/>
                          <a:gdLst>
                            <a:gd name="connsiteX0" fmla="*/ 893929 w 3548418"/>
                            <a:gd name="connsiteY0" fmla="*/ 0 h 3725839"/>
                            <a:gd name="connsiteX1" fmla="*/ 484496 w 3548418"/>
                            <a:gd name="connsiteY1" fmla="*/ 75063 h 3725839"/>
                            <a:gd name="connsiteX2" fmla="*/ 116006 w 3548418"/>
                            <a:gd name="connsiteY2" fmla="*/ 54591 h 3725839"/>
                            <a:gd name="connsiteX3" fmla="*/ 0 w 3548418"/>
                            <a:gd name="connsiteY3" fmla="*/ 539087 h 3725839"/>
                            <a:gd name="connsiteX4" fmla="*/ 95535 w 3548418"/>
                            <a:gd name="connsiteY4" fmla="*/ 1255594 h 3725839"/>
                            <a:gd name="connsiteX5" fmla="*/ 416257 w 3548418"/>
                            <a:gd name="connsiteY5" fmla="*/ 1787857 h 3725839"/>
                            <a:gd name="connsiteX6" fmla="*/ 709684 w 3548418"/>
                            <a:gd name="connsiteY6" fmla="*/ 2429302 h 3725839"/>
                            <a:gd name="connsiteX7" fmla="*/ 805218 w 3548418"/>
                            <a:gd name="connsiteY7" fmla="*/ 3193576 h 3725839"/>
                            <a:gd name="connsiteX8" fmla="*/ 791570 w 3548418"/>
                            <a:gd name="connsiteY8" fmla="*/ 3589361 h 3725839"/>
                            <a:gd name="connsiteX9" fmla="*/ 2681785 w 3548418"/>
                            <a:gd name="connsiteY9" fmla="*/ 3719015 h 3725839"/>
                            <a:gd name="connsiteX10" fmla="*/ 3282287 w 3548418"/>
                            <a:gd name="connsiteY10" fmla="*/ 3725839 h 3725839"/>
                            <a:gd name="connsiteX11" fmla="*/ 3548418 w 3548418"/>
                            <a:gd name="connsiteY11" fmla="*/ 3514299 h 3725839"/>
                            <a:gd name="connsiteX12" fmla="*/ 3527946 w 3548418"/>
                            <a:gd name="connsiteY12" fmla="*/ 3227696 h 3725839"/>
                            <a:gd name="connsiteX13" fmla="*/ 3330054 w 3548418"/>
                            <a:gd name="connsiteY13" fmla="*/ 3104866 h 3725839"/>
                            <a:gd name="connsiteX14" fmla="*/ 1917511 w 3548418"/>
                            <a:gd name="connsiteY14" fmla="*/ 2524836 h 3725839"/>
                            <a:gd name="connsiteX15" fmla="*/ 1596788 w 3548418"/>
                            <a:gd name="connsiteY15" fmla="*/ 1958454 h 3725839"/>
                            <a:gd name="connsiteX16" fmla="*/ 1078173 w 3548418"/>
                            <a:gd name="connsiteY16" fmla="*/ 812042 h 3725839"/>
                            <a:gd name="connsiteX17" fmla="*/ 968991 w 3548418"/>
                            <a:gd name="connsiteY17" fmla="*/ 525439 h 3725839"/>
                            <a:gd name="connsiteX18" fmla="*/ 893929 w 3548418"/>
                            <a:gd name="connsiteY18" fmla="*/ 0 h 3725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548418" h="3725839">
                              <a:moveTo>
                                <a:pt x="893929" y="0"/>
                              </a:moveTo>
                              <a:lnTo>
                                <a:pt x="484496" y="75063"/>
                              </a:lnTo>
                              <a:lnTo>
                                <a:pt x="116006" y="54591"/>
                              </a:lnTo>
                              <a:lnTo>
                                <a:pt x="0" y="539087"/>
                              </a:lnTo>
                              <a:lnTo>
                                <a:pt x="95535" y="1255594"/>
                              </a:lnTo>
                              <a:lnTo>
                                <a:pt x="416257" y="1787857"/>
                              </a:lnTo>
                              <a:lnTo>
                                <a:pt x="709684" y="2429302"/>
                              </a:lnTo>
                              <a:lnTo>
                                <a:pt x="805218" y="3193576"/>
                              </a:lnTo>
                              <a:lnTo>
                                <a:pt x="791570" y="3589361"/>
                              </a:lnTo>
                              <a:lnTo>
                                <a:pt x="2681785" y="3719015"/>
                              </a:lnTo>
                              <a:lnTo>
                                <a:pt x="3282287" y="3725839"/>
                              </a:lnTo>
                              <a:lnTo>
                                <a:pt x="3548418" y="3514299"/>
                              </a:lnTo>
                              <a:lnTo>
                                <a:pt x="3527946" y="3227696"/>
                              </a:lnTo>
                              <a:lnTo>
                                <a:pt x="3330054" y="3104866"/>
                              </a:lnTo>
                              <a:lnTo>
                                <a:pt x="1917511" y="2524836"/>
                              </a:lnTo>
                              <a:lnTo>
                                <a:pt x="1596788" y="1958454"/>
                              </a:lnTo>
                              <a:lnTo>
                                <a:pt x="1078173" y="812042"/>
                              </a:lnTo>
                              <a:lnTo>
                                <a:pt x="968991" y="525439"/>
                              </a:lnTo>
                              <a:lnTo>
                                <a:pt x="893929" y="0"/>
                              </a:lnTo>
                              <a:close/>
                            </a:path>
                          </a:pathLst>
                        </a:cu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14E0BF" id="Freeform: Shape 13" o:spid="_x0000_s1026" style="position:absolute;margin-left:138.65pt;margin-top:18.9pt;width:279.4pt;height:293.3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3548418,372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" path="m893929,l484496,75063,116006,54591,,539087r95535,716507l416257,1787857r293427,641445l805218,3193576r-13648,395785l2681785,3719015r600502,6824l3548418,3514299r-20472,-286603l3330054,3104866,1917511,2524836,1596788,1958454,1078173,812042,968991,525439,893929,xe" filled="f" strokecolor="#00b0f0" strokeweight="1pt">
                <v:stroke joinstyle="miter"/>
                <v:path arrowok="t" o:connecttype="custom" o:connectlocs="893929,0;484496,75063;116006,54591;0,539087;95535,1255594;416257,1787857;709684,2429302;805218,3193576;791570,3589361;2681785,3719015;3282287,3725839;3548418,3514299;3527946,3227696;3330054,3104866;1917511,2524836;1596788,1958454;1078173,812042;968991,525439;893929,0" o:connectangles="0,0,0,0,0,0,0,0,0,0,0,0,0,0,0,0,0,0,0"/>
              </v:shape>
            </w:pict>
          </mc:Fallback>
        </mc:AlternateContent>
      </w:r>
      <w:r w:rsidRPr="0064042B">
        <w:rPr>
          <w:rFonts w:ascii="Arial" w:hAnsi="Arial" w:cs="Arial"/>
          <w:noProof/>
          <w:lang w:eastAsia="en-ZA"/>
        </w:rPr>
        <mc:AlternateContent>
          <mc:Choice Requires="wps">
            <w:drawing>
              <wp:anchor distT="0" distB="0" distL="114300" distR="114300" simplePos="0" relativeHeight="251672576" behindDoc="0" locked="0" layoutInCell="1" allowOverlap="1" wp14:anchorId="70C9FCAD" wp14:editId="0FEF7FA6">
                <wp:simplePos x="0" y="0"/>
                <wp:positionH relativeFrom="column">
                  <wp:posOffset>4754879</wp:posOffset>
                </wp:positionH>
                <wp:positionV relativeFrom="paragraph">
                  <wp:posOffset>2780002</wp:posOffset>
                </wp:positionV>
                <wp:extent cx="55079" cy="437322"/>
                <wp:effectExtent l="38100" t="0" r="40640" b="58420"/>
                <wp:wrapNone/>
                <wp:docPr id="41" name="Straight Arrow Connector 41"/>
                <wp:cNvGraphicFramePr/>
                <a:graphic xmlns:a="http://schemas.openxmlformats.org/drawingml/2006/main">
                  <a:graphicData uri="http://schemas.microsoft.com/office/word/2010/wordprocessingShape">
                    <wps:wsp>
                      <wps:cNvCnPr/>
                      <wps:spPr>
                        <a:xfrm flipH="1">
                          <a:off x="0" y="0"/>
                          <a:ext cx="55079" cy="43732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AEE702" id="_x0000_t32" coordsize="21600,21600" o:spt="32" o:oned="t" path="m,l21600,21600e" filled="f">
                <v:path arrowok="t" fillok="f" o:connecttype="none"/>
                <o:lock v:ext="edit" shapetype="t"/>
              </v:shapetype>
              <v:shape id="Straight Arrow Connector 41" o:spid="_x0000_s1026" type="#_x0000_t32" style="position:absolute;margin-left:374.4pt;margin-top:218.9pt;width:4.35pt;height:34.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" strokecolor="black [3200]" strokeweight="1pt">
                <v:stroke endarrow="block" joinstyle="miter"/>
              </v:shape>
            </w:pict>
          </mc:Fallback>
        </mc:AlternateContent>
      </w:r>
      <w:r w:rsidRPr="0064042B">
        <w:rPr>
          <w:rFonts w:ascii="Arial" w:hAnsi="Arial" w:cs="Arial"/>
          <w:noProof/>
          <w:lang w:eastAsia="en-ZA"/>
        </w:rPr>
        <mc:AlternateContent>
          <mc:Choice Requires="wps">
            <w:drawing>
              <wp:anchor distT="0" distB="0" distL="114300" distR="114300" simplePos="0" relativeHeight="251671552" behindDoc="0" locked="0" layoutInCell="1" allowOverlap="1" wp14:anchorId="7200AE16" wp14:editId="1F237755">
                <wp:simplePos x="0" y="0"/>
                <wp:positionH relativeFrom="column">
                  <wp:posOffset>2464904</wp:posOffset>
                </wp:positionH>
                <wp:positionV relativeFrom="paragraph">
                  <wp:posOffset>3463815</wp:posOffset>
                </wp:positionV>
                <wp:extent cx="1828800" cy="53036"/>
                <wp:effectExtent l="0" t="76200" r="0" b="42545"/>
                <wp:wrapNone/>
                <wp:docPr id="40" name="Straight Arrow Connector 40"/>
                <wp:cNvGraphicFramePr/>
                <a:graphic xmlns:a="http://schemas.openxmlformats.org/drawingml/2006/main">
                  <a:graphicData uri="http://schemas.microsoft.com/office/word/2010/wordprocessingShape">
                    <wps:wsp>
                      <wps:cNvCnPr/>
                      <wps:spPr>
                        <a:xfrm flipV="1">
                          <a:off x="0" y="0"/>
                          <a:ext cx="1828800" cy="5303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EB2D73" id="Straight Arrow Connector 40" o:spid="_x0000_s1026" type="#_x0000_t32" style="position:absolute;margin-left:194.1pt;margin-top:272.75pt;width:2in;height:4.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" strokecolor="black [3200]" strokeweight="1pt">
                <v:stroke endarrow="block" joinstyle="miter"/>
              </v:shape>
            </w:pict>
          </mc:Fallback>
        </mc:AlternateContent>
      </w:r>
      <w:r w:rsidRPr="0064042B">
        <w:rPr>
          <w:rFonts w:ascii="Arial" w:hAnsi="Arial" w:cs="Arial"/>
          <w:noProof/>
          <w:lang w:eastAsia="en-ZA"/>
        </w:rPr>
        <mc:AlternateContent>
          <mc:Choice Requires="wps">
            <w:drawing>
              <wp:anchor distT="0" distB="0" distL="114300" distR="114300" simplePos="0" relativeHeight="251670528" behindDoc="0" locked="0" layoutInCell="1" allowOverlap="1" wp14:anchorId="2EA5BCBD" wp14:editId="274675BB">
                <wp:simplePos x="0" y="0"/>
                <wp:positionH relativeFrom="column">
                  <wp:posOffset>812054</wp:posOffset>
                </wp:positionH>
                <wp:positionV relativeFrom="paragraph">
                  <wp:posOffset>3274198</wp:posOffset>
                </wp:positionV>
                <wp:extent cx="1645920" cy="469127"/>
                <wp:effectExtent l="0" t="0" r="11430" b="26670"/>
                <wp:wrapNone/>
                <wp:docPr id="39" name="Text Box 39"/>
                <wp:cNvGraphicFramePr/>
                <a:graphic xmlns:a="http://schemas.openxmlformats.org/drawingml/2006/main">
                  <a:graphicData uri="http://schemas.microsoft.com/office/word/2010/wordprocessingShape">
                    <wps:wsp>
                      <wps:cNvSpPr txBox="1"/>
                      <wps:spPr>
                        <a:xfrm>
                          <a:off x="0" y="0"/>
                          <a:ext cx="1645920" cy="469127"/>
                        </a:xfrm>
                        <a:prstGeom prst="rect">
                          <a:avLst/>
                        </a:prstGeom>
                        <a:solidFill>
                          <a:schemeClr val="lt1"/>
                        </a:solidFill>
                        <a:ln w="6350">
                          <a:solidFill>
                            <a:prstClr val="black"/>
                          </a:solidFill>
                        </a:ln>
                      </wps:spPr>
                      <wps:txbx>
                        <w:txbxContent>
                          <w:p w14:paraId="3FBA7297" w14:textId="77777777" w:rsidR="00EB51FD" w:rsidRDefault="00EB51FD" w:rsidP="00EB51FD">
                            <w:r>
                              <w:t>Student Housing Complex (500kVA)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A5BCBD" id="_x0000_t202" coordsize="21600,21600" o:spt="202" path="m,l,21600r21600,l21600,xe">
                <v:stroke joinstyle="miter"/>
                <v:path gradientshapeok="t" o:connecttype="rect"/>
              </v:shapetype>
              <v:shape id="Text Box 39" o:spid="_x0000_s1026" type="#_x0000_t202" style="position:absolute;margin-left:63.95pt;margin-top:257.8pt;width:129.6pt;height:3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" fillcolor="white [3201]" strokeweight=".5pt">
                <v:textbox>
                  <w:txbxContent>
                    <w:p w14:paraId="3FBA7297" w14:textId="77777777" w:rsidR="00EB51FD" w:rsidRDefault="00EB51FD" w:rsidP="00EB51FD">
                      <w:r>
                        <w:t>Student Housing Complex (500kVA)</w:t>
                      </w:r>
                    </w:p>
                  </w:txbxContent>
                </v:textbox>
              </v:shape>
            </w:pict>
          </mc:Fallback>
        </mc:AlternateContent>
      </w:r>
      <w:r w:rsidRPr="0064042B">
        <w:rPr>
          <w:rFonts w:ascii="Arial" w:hAnsi="Arial" w:cs="Arial"/>
          <w:noProof/>
          <w:lang w:eastAsia="en-ZA"/>
        </w:rPr>
        <mc:AlternateContent>
          <mc:Choice Requires="wps">
            <w:drawing>
              <wp:anchor distT="0" distB="0" distL="114300" distR="114300" simplePos="0" relativeHeight="251669504" behindDoc="0" locked="0" layoutInCell="1" allowOverlap="1" wp14:anchorId="551F3CF5" wp14:editId="2A725B6C">
                <wp:simplePos x="0" y="0"/>
                <wp:positionH relativeFrom="column">
                  <wp:posOffset>4016292</wp:posOffset>
                </wp:positionH>
                <wp:positionV relativeFrom="paragraph">
                  <wp:posOffset>2311759</wp:posOffset>
                </wp:positionV>
                <wp:extent cx="1645920" cy="469127"/>
                <wp:effectExtent l="0" t="0" r="11430" b="26670"/>
                <wp:wrapNone/>
                <wp:docPr id="38" name="Text Box 38"/>
                <wp:cNvGraphicFramePr/>
                <a:graphic xmlns:a="http://schemas.openxmlformats.org/drawingml/2006/main">
                  <a:graphicData uri="http://schemas.microsoft.com/office/word/2010/wordprocessingShape">
                    <wps:wsp>
                      <wps:cNvSpPr txBox="1"/>
                      <wps:spPr>
                        <a:xfrm>
                          <a:off x="0" y="0"/>
                          <a:ext cx="1645920" cy="469127"/>
                        </a:xfrm>
                        <a:prstGeom prst="rect">
                          <a:avLst/>
                        </a:prstGeom>
                        <a:solidFill>
                          <a:schemeClr val="lt1"/>
                        </a:solidFill>
                        <a:ln w="6350">
                          <a:solidFill>
                            <a:prstClr val="black"/>
                          </a:solidFill>
                        </a:ln>
                      </wps:spPr>
                      <wps:txbx>
                        <w:txbxContent>
                          <w:p w14:paraId="798EC881" w14:textId="77777777" w:rsidR="00EB51FD" w:rsidRDefault="00EB51FD" w:rsidP="00EB51FD">
                            <w:r>
                              <w:t>Student Housing Complex (1000kVA)</w:t>
                            </w:r>
                          </w:p>
                          <w:p w14:paraId="75AEF678" w14:textId="77777777" w:rsidR="00EB51FD" w:rsidRDefault="00EB51FD" w:rsidP="00EB5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F3CF5" id="Text Box 38" o:spid="_x0000_s1027" type="#_x0000_t202" style="position:absolute;margin-left:316.25pt;margin-top:182.05pt;width:129.6pt;height: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" fillcolor="white [3201]" strokeweight=".5pt">
                <v:textbox>
                  <w:txbxContent>
                    <w:p w14:paraId="798EC881" w14:textId="77777777" w:rsidR="00EB51FD" w:rsidRDefault="00EB51FD" w:rsidP="00EB51FD">
                      <w:r>
                        <w:t>Student Housing Complex (1000kVA)</w:t>
                      </w:r>
                    </w:p>
                    <w:p w14:paraId="75AEF678" w14:textId="77777777" w:rsidR="00EB51FD" w:rsidRDefault="00EB51FD" w:rsidP="00EB51FD"/>
                  </w:txbxContent>
                </v:textbox>
              </v:shape>
            </w:pict>
          </mc:Fallback>
        </mc:AlternateContent>
      </w:r>
      <w:r w:rsidRPr="0064042B">
        <w:rPr>
          <w:rFonts w:ascii="Arial" w:hAnsi="Arial" w:cs="Arial"/>
          <w:noProof/>
          <w:lang w:eastAsia="en-ZA"/>
        </w:rPr>
        <mc:AlternateContent>
          <mc:Choice Requires="wps">
            <w:drawing>
              <wp:anchor distT="0" distB="0" distL="114300" distR="114300" simplePos="0" relativeHeight="251668480" behindDoc="0" locked="0" layoutInCell="1" allowOverlap="1" wp14:anchorId="0029FE9A" wp14:editId="66190E8B">
                <wp:simplePos x="0" y="0"/>
                <wp:positionH relativeFrom="column">
                  <wp:posOffset>1717482</wp:posOffset>
                </wp:positionH>
                <wp:positionV relativeFrom="paragraph">
                  <wp:posOffset>2129984</wp:posOffset>
                </wp:positionV>
                <wp:extent cx="540688" cy="45719"/>
                <wp:effectExtent l="0" t="57150" r="12065" b="50165"/>
                <wp:wrapNone/>
                <wp:docPr id="35" name="Straight Arrow Connector 35"/>
                <wp:cNvGraphicFramePr/>
                <a:graphic xmlns:a="http://schemas.openxmlformats.org/drawingml/2006/main">
                  <a:graphicData uri="http://schemas.microsoft.com/office/word/2010/wordprocessingShape">
                    <wps:wsp>
                      <wps:cNvCnPr/>
                      <wps:spPr>
                        <a:xfrm flipV="1">
                          <a:off x="0" y="0"/>
                          <a:ext cx="540688"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0E4482" id="Straight Arrow Connector 35" o:spid="_x0000_s1026" type="#_x0000_t32" style="position:absolute;margin-left:135.25pt;margin-top:167.7pt;width:42.5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" strokecolor="black [3200]" strokeweight="1pt">
                <v:stroke endarrow="block" joinstyle="miter"/>
              </v:shape>
            </w:pict>
          </mc:Fallback>
        </mc:AlternateContent>
      </w:r>
      <w:r w:rsidRPr="0064042B">
        <w:rPr>
          <w:rFonts w:ascii="Arial" w:hAnsi="Arial" w:cs="Arial"/>
          <w:noProof/>
          <w:lang w:eastAsia="en-ZA"/>
        </w:rPr>
        <mc:AlternateContent>
          <mc:Choice Requires="wps">
            <w:drawing>
              <wp:anchor distT="0" distB="0" distL="114300" distR="114300" simplePos="0" relativeHeight="251667456" behindDoc="0" locked="0" layoutInCell="1" allowOverlap="1" wp14:anchorId="6A4FD7F7" wp14:editId="141D156B">
                <wp:simplePos x="0" y="0"/>
                <wp:positionH relativeFrom="column">
                  <wp:posOffset>71563</wp:posOffset>
                </wp:positionH>
                <wp:positionV relativeFrom="paragraph">
                  <wp:posOffset>1953067</wp:posOffset>
                </wp:positionV>
                <wp:extent cx="1645920" cy="469127"/>
                <wp:effectExtent l="0" t="0" r="11430" b="26670"/>
                <wp:wrapNone/>
                <wp:docPr id="32" name="Text Box 32"/>
                <wp:cNvGraphicFramePr/>
                <a:graphic xmlns:a="http://schemas.openxmlformats.org/drawingml/2006/main">
                  <a:graphicData uri="http://schemas.microsoft.com/office/word/2010/wordprocessingShape">
                    <wps:wsp>
                      <wps:cNvSpPr txBox="1"/>
                      <wps:spPr>
                        <a:xfrm>
                          <a:off x="0" y="0"/>
                          <a:ext cx="1645920" cy="469127"/>
                        </a:xfrm>
                        <a:prstGeom prst="rect">
                          <a:avLst/>
                        </a:prstGeom>
                        <a:solidFill>
                          <a:schemeClr val="lt1"/>
                        </a:solidFill>
                        <a:ln w="6350">
                          <a:solidFill>
                            <a:prstClr val="black"/>
                          </a:solidFill>
                        </a:ln>
                      </wps:spPr>
                      <wps:txbx>
                        <w:txbxContent>
                          <w:p w14:paraId="298C45CA" w14:textId="77777777" w:rsidR="00EB51FD" w:rsidRDefault="00EB51FD" w:rsidP="00EB51FD">
                            <w:r>
                              <w:t>Student Housing Complex (1000kVA)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4FD7F7" id="Text Box 32" o:spid="_x0000_s1028" type="#_x0000_t202" style="position:absolute;margin-left:5.65pt;margin-top:153.8pt;width:129.6pt;height:3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" fillcolor="white [3201]" strokeweight=".5pt">
                <v:textbox>
                  <w:txbxContent>
                    <w:p w14:paraId="298C45CA" w14:textId="77777777" w:rsidR="00EB51FD" w:rsidRDefault="00EB51FD" w:rsidP="00EB51FD">
                      <w:r>
                        <w:t>Student Housing Complex (1000kVA)</w:t>
                      </w:r>
                    </w:p>
                  </w:txbxContent>
                </v:textbox>
              </v:shape>
            </w:pict>
          </mc:Fallback>
        </mc:AlternateContent>
      </w:r>
      <w:r w:rsidRPr="0064042B">
        <w:rPr>
          <w:rFonts w:ascii="Arial" w:hAnsi="Arial" w:cs="Arial"/>
          <w:noProof/>
          <w:lang w:eastAsia="en-ZA"/>
        </w:rPr>
        <mc:AlternateContent>
          <mc:Choice Requires="wps">
            <w:drawing>
              <wp:anchor distT="0" distB="0" distL="114300" distR="114300" simplePos="0" relativeHeight="251666432" behindDoc="0" locked="0" layoutInCell="1" allowOverlap="1" wp14:anchorId="3ACB78EC" wp14:editId="2AEAC16A">
                <wp:simplePos x="0" y="0"/>
                <wp:positionH relativeFrom="column">
                  <wp:posOffset>2711394</wp:posOffset>
                </wp:positionH>
                <wp:positionV relativeFrom="paragraph">
                  <wp:posOffset>1475354</wp:posOffset>
                </wp:positionV>
                <wp:extent cx="699715" cy="45719"/>
                <wp:effectExtent l="38100" t="38100" r="24765" b="88265"/>
                <wp:wrapNone/>
                <wp:docPr id="29" name="Straight Arrow Connector 29"/>
                <wp:cNvGraphicFramePr/>
                <a:graphic xmlns:a="http://schemas.openxmlformats.org/drawingml/2006/main">
                  <a:graphicData uri="http://schemas.microsoft.com/office/word/2010/wordprocessingShape">
                    <wps:wsp>
                      <wps:cNvCnPr/>
                      <wps:spPr>
                        <a:xfrm flipH="1">
                          <a:off x="0" y="0"/>
                          <a:ext cx="699715"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B82E6" id="Straight Arrow Connector 29" o:spid="_x0000_s1026" type="#_x0000_t32" style="position:absolute;margin-left:213.5pt;margin-top:116.15pt;width:55.1pt;height: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" strokecolor="black [3200]" strokeweight="1pt">
                <v:stroke endarrow="block" joinstyle="miter"/>
              </v:shape>
            </w:pict>
          </mc:Fallback>
        </mc:AlternateContent>
      </w:r>
      <w:r w:rsidRPr="0064042B">
        <w:rPr>
          <w:rFonts w:ascii="Arial" w:hAnsi="Arial" w:cs="Arial"/>
          <w:noProof/>
          <w:lang w:eastAsia="en-ZA"/>
        </w:rPr>
        <mc:AlternateContent>
          <mc:Choice Requires="wps">
            <w:drawing>
              <wp:anchor distT="0" distB="0" distL="114300" distR="114300" simplePos="0" relativeHeight="251665408" behindDoc="0" locked="0" layoutInCell="1" allowOverlap="1" wp14:anchorId="0B0AC485" wp14:editId="3721E0F5">
                <wp:simplePos x="0" y="0"/>
                <wp:positionH relativeFrom="column">
                  <wp:posOffset>3412435</wp:posOffset>
                </wp:positionH>
                <wp:positionV relativeFrom="paragraph">
                  <wp:posOffset>1214561</wp:posOffset>
                </wp:positionV>
                <wp:extent cx="1979875" cy="469127"/>
                <wp:effectExtent l="0" t="0" r="20955" b="26670"/>
                <wp:wrapNone/>
                <wp:docPr id="28" name="Text Box 28"/>
                <wp:cNvGraphicFramePr/>
                <a:graphic xmlns:a="http://schemas.openxmlformats.org/drawingml/2006/main">
                  <a:graphicData uri="http://schemas.microsoft.com/office/word/2010/wordprocessingShape">
                    <wps:wsp>
                      <wps:cNvSpPr txBox="1"/>
                      <wps:spPr>
                        <a:xfrm>
                          <a:off x="0" y="0"/>
                          <a:ext cx="1979875" cy="469127"/>
                        </a:xfrm>
                        <a:prstGeom prst="rect">
                          <a:avLst/>
                        </a:prstGeom>
                        <a:solidFill>
                          <a:schemeClr val="lt1"/>
                        </a:solidFill>
                        <a:ln w="6350">
                          <a:solidFill>
                            <a:prstClr val="black"/>
                          </a:solidFill>
                        </a:ln>
                      </wps:spPr>
                      <wps:txbx>
                        <w:txbxContent>
                          <w:p w14:paraId="08EB7234" w14:textId="77777777" w:rsidR="00EB51FD" w:rsidRDefault="00EB51FD" w:rsidP="00EB51FD">
                            <w:r>
                              <w:t>African Languages &amp; Disability Centre (500kVA)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AC485" id="Text Box 28" o:spid="_x0000_s1029" type="#_x0000_t202" style="position:absolute;margin-left:268.7pt;margin-top:95.65pt;width:155.9pt;height:3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" fillcolor="white [3201]" strokeweight=".5pt">
                <v:textbox>
                  <w:txbxContent>
                    <w:p w14:paraId="08EB7234" w14:textId="77777777" w:rsidR="00EB51FD" w:rsidRDefault="00EB51FD" w:rsidP="00EB51FD">
                      <w:r>
                        <w:t>African Languages &amp; Disability Centre (500kVA)</w:t>
                      </w:r>
                    </w:p>
                  </w:txbxContent>
                </v:textbox>
              </v:shape>
            </w:pict>
          </mc:Fallback>
        </mc:AlternateContent>
      </w:r>
      <w:r w:rsidRPr="0064042B">
        <w:rPr>
          <w:rFonts w:ascii="Arial" w:hAnsi="Arial" w:cs="Arial"/>
          <w:noProof/>
          <w:lang w:eastAsia="en-ZA"/>
        </w:rPr>
        <mc:AlternateContent>
          <mc:Choice Requires="wps">
            <w:drawing>
              <wp:anchor distT="0" distB="0" distL="114300" distR="114300" simplePos="0" relativeHeight="251664384" behindDoc="0" locked="0" layoutInCell="1" allowOverlap="1" wp14:anchorId="29BFEB26" wp14:editId="42ACE9F8">
                <wp:simplePos x="0" y="0"/>
                <wp:positionH relativeFrom="column">
                  <wp:posOffset>1216550</wp:posOffset>
                </wp:positionH>
                <wp:positionV relativeFrom="paragraph">
                  <wp:posOffset>1118179</wp:posOffset>
                </wp:positionV>
                <wp:extent cx="874147" cy="404357"/>
                <wp:effectExtent l="0" t="0" r="78740" b="53340"/>
                <wp:wrapNone/>
                <wp:docPr id="25" name="Straight Arrow Connector 25"/>
                <wp:cNvGraphicFramePr/>
                <a:graphic xmlns:a="http://schemas.openxmlformats.org/drawingml/2006/main">
                  <a:graphicData uri="http://schemas.microsoft.com/office/word/2010/wordprocessingShape">
                    <wps:wsp>
                      <wps:cNvCnPr/>
                      <wps:spPr>
                        <a:xfrm>
                          <a:off x="0" y="0"/>
                          <a:ext cx="874147" cy="40435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6B23E" id="Straight Arrow Connector 25" o:spid="_x0000_s1026" type="#_x0000_t32" style="position:absolute;margin-left:95.8pt;margin-top:88.05pt;width:68.85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" strokecolor="black [3200]" strokeweight="1pt">
                <v:stroke endarrow="block" joinstyle="miter"/>
              </v:shape>
            </w:pict>
          </mc:Fallback>
        </mc:AlternateContent>
      </w:r>
      <w:r w:rsidRPr="0064042B">
        <w:rPr>
          <w:rFonts w:ascii="Arial" w:hAnsi="Arial" w:cs="Arial"/>
          <w:noProof/>
          <w:lang w:eastAsia="en-ZA"/>
        </w:rPr>
        <mc:AlternateContent>
          <mc:Choice Requires="wps">
            <w:drawing>
              <wp:anchor distT="0" distB="0" distL="114300" distR="114300" simplePos="0" relativeHeight="251662336" behindDoc="0" locked="0" layoutInCell="1" allowOverlap="1" wp14:anchorId="7E98AEC6" wp14:editId="4275E069">
                <wp:simplePos x="0" y="0"/>
                <wp:positionH relativeFrom="column">
                  <wp:posOffset>1033670</wp:posOffset>
                </wp:positionH>
                <wp:positionV relativeFrom="paragraph">
                  <wp:posOffset>585442</wp:posOffset>
                </wp:positionV>
                <wp:extent cx="938253" cy="493063"/>
                <wp:effectExtent l="0" t="0" r="71755" b="59690"/>
                <wp:wrapNone/>
                <wp:docPr id="23" name="Straight Arrow Connector 23"/>
                <wp:cNvGraphicFramePr/>
                <a:graphic xmlns:a="http://schemas.openxmlformats.org/drawingml/2006/main">
                  <a:graphicData uri="http://schemas.microsoft.com/office/word/2010/wordprocessingShape">
                    <wps:wsp>
                      <wps:cNvCnPr/>
                      <wps:spPr>
                        <a:xfrm>
                          <a:off x="0" y="0"/>
                          <a:ext cx="938253" cy="49306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C5878" id="Straight Arrow Connector 23" o:spid="_x0000_s1026" type="#_x0000_t32" style="position:absolute;margin-left:81.4pt;margin-top:46.1pt;width:73.9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" strokecolor="black [3200]" strokeweight="1pt">
                <v:stroke endarrow="block" joinstyle="miter"/>
              </v:shape>
            </w:pict>
          </mc:Fallback>
        </mc:AlternateContent>
      </w:r>
      <w:r w:rsidRPr="0064042B">
        <w:rPr>
          <w:rFonts w:ascii="Arial" w:hAnsi="Arial" w:cs="Arial"/>
          <w:noProof/>
          <w:lang w:eastAsia="en-ZA"/>
        </w:rPr>
        <mc:AlternateContent>
          <mc:Choice Requires="wps">
            <w:drawing>
              <wp:anchor distT="0" distB="0" distL="114300" distR="114300" simplePos="0" relativeHeight="251663360" behindDoc="0" locked="0" layoutInCell="1" allowOverlap="1" wp14:anchorId="3F2EE700" wp14:editId="0560B016">
                <wp:simplePos x="0" y="0"/>
                <wp:positionH relativeFrom="column">
                  <wp:posOffset>453114</wp:posOffset>
                </wp:positionH>
                <wp:positionV relativeFrom="paragraph">
                  <wp:posOffset>759874</wp:posOffset>
                </wp:positionV>
                <wp:extent cx="763326" cy="468630"/>
                <wp:effectExtent l="0" t="0" r="17780" b="26670"/>
                <wp:wrapNone/>
                <wp:docPr id="24" name="Text Box 24"/>
                <wp:cNvGraphicFramePr/>
                <a:graphic xmlns:a="http://schemas.openxmlformats.org/drawingml/2006/main">
                  <a:graphicData uri="http://schemas.microsoft.com/office/word/2010/wordprocessingShape">
                    <wps:wsp>
                      <wps:cNvSpPr txBox="1"/>
                      <wps:spPr>
                        <a:xfrm>
                          <a:off x="0" y="0"/>
                          <a:ext cx="763326" cy="468630"/>
                        </a:xfrm>
                        <a:prstGeom prst="rect">
                          <a:avLst/>
                        </a:prstGeom>
                        <a:solidFill>
                          <a:schemeClr val="lt1"/>
                        </a:solidFill>
                        <a:ln w="6350">
                          <a:solidFill>
                            <a:prstClr val="black"/>
                          </a:solidFill>
                        </a:ln>
                      </wps:spPr>
                      <wps:txbx>
                        <w:txbxContent>
                          <w:p w14:paraId="5D419B96" w14:textId="77777777" w:rsidR="00EB51FD" w:rsidRDefault="00EB51FD" w:rsidP="00EB51FD">
                            <w:pPr>
                              <w:jc w:val="center"/>
                            </w:pPr>
                            <w:r>
                              <w:t>Future (600kVA)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EE700" id="Text Box 24" o:spid="_x0000_s1030" type="#_x0000_t202" style="position:absolute;margin-left:35.7pt;margin-top:59.85pt;width:60.1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" fillcolor="white [3201]" strokeweight=".5pt">
                <v:textbox>
                  <w:txbxContent>
                    <w:p w14:paraId="5D419B96" w14:textId="77777777" w:rsidR="00EB51FD" w:rsidRDefault="00EB51FD" w:rsidP="00EB51FD">
                      <w:pPr>
                        <w:jc w:val="center"/>
                      </w:pPr>
                      <w:r>
                        <w:t>Future (600kVA)</w:t>
                      </w:r>
                    </w:p>
                  </w:txbxContent>
                </v:textbox>
              </v:shape>
            </w:pict>
          </mc:Fallback>
        </mc:AlternateContent>
      </w:r>
      <w:r w:rsidRPr="0064042B">
        <w:rPr>
          <w:rFonts w:ascii="Arial" w:hAnsi="Arial" w:cs="Arial"/>
          <w:noProof/>
          <w:lang w:eastAsia="en-ZA"/>
        </w:rPr>
        <mc:AlternateContent>
          <mc:Choice Requires="wps">
            <w:drawing>
              <wp:anchor distT="0" distB="0" distL="114300" distR="114300" simplePos="0" relativeHeight="251660288" behindDoc="0" locked="0" layoutInCell="1" allowOverlap="1" wp14:anchorId="69500199" wp14:editId="3D5A40F8">
                <wp:simplePos x="0" y="0"/>
                <wp:positionH relativeFrom="column">
                  <wp:posOffset>71562</wp:posOffset>
                </wp:positionH>
                <wp:positionV relativeFrom="paragraph">
                  <wp:posOffset>116315</wp:posOffset>
                </wp:positionV>
                <wp:extent cx="1359673" cy="468630"/>
                <wp:effectExtent l="0" t="0" r="12065" b="26670"/>
                <wp:wrapNone/>
                <wp:docPr id="18" name="Text Box 18"/>
                <wp:cNvGraphicFramePr/>
                <a:graphic xmlns:a="http://schemas.openxmlformats.org/drawingml/2006/main">
                  <a:graphicData uri="http://schemas.microsoft.com/office/word/2010/wordprocessingShape">
                    <wps:wsp>
                      <wps:cNvSpPr txBox="1"/>
                      <wps:spPr>
                        <a:xfrm>
                          <a:off x="0" y="0"/>
                          <a:ext cx="1359673" cy="468630"/>
                        </a:xfrm>
                        <a:prstGeom prst="rect">
                          <a:avLst/>
                        </a:prstGeom>
                        <a:solidFill>
                          <a:schemeClr val="lt1"/>
                        </a:solidFill>
                        <a:ln w="6350">
                          <a:solidFill>
                            <a:prstClr val="black"/>
                          </a:solidFill>
                        </a:ln>
                      </wps:spPr>
                      <wps:txbx>
                        <w:txbxContent>
                          <w:p w14:paraId="06BCB2FD" w14:textId="77777777" w:rsidR="00EB51FD" w:rsidRDefault="00EB51FD" w:rsidP="00EB51FD">
                            <w:r>
                              <w:t>Physical Science Building (800kVA)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00199" id="Text Box 18" o:spid="_x0000_s1031" type="#_x0000_t202" style="position:absolute;margin-left:5.65pt;margin-top:9.15pt;width:107.0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" fillcolor="white [3201]" strokeweight=".5pt">
                <v:textbox>
                  <w:txbxContent>
                    <w:p w14:paraId="06BCB2FD" w14:textId="77777777" w:rsidR="00EB51FD" w:rsidRDefault="00EB51FD" w:rsidP="00EB51FD">
                      <w:r>
                        <w:t>Physical Science Building (800kVA)</w:t>
                      </w:r>
                    </w:p>
                  </w:txbxContent>
                </v:textbox>
              </v:shape>
            </w:pict>
          </mc:Fallback>
        </mc:AlternateContent>
      </w:r>
      <w:r w:rsidRPr="0064042B">
        <w:rPr>
          <w:rFonts w:ascii="Arial" w:hAnsi="Arial" w:cs="Arial"/>
          <w:noProof/>
          <w:lang w:eastAsia="en-ZA"/>
        </w:rPr>
        <mc:AlternateContent>
          <mc:Choice Requires="wps">
            <w:drawing>
              <wp:anchor distT="0" distB="0" distL="114300" distR="114300" simplePos="0" relativeHeight="251661312" behindDoc="0" locked="0" layoutInCell="1" allowOverlap="1" wp14:anchorId="4A7B43A2" wp14:editId="75DE7A03">
                <wp:simplePos x="0" y="0"/>
                <wp:positionH relativeFrom="column">
                  <wp:posOffset>2631882</wp:posOffset>
                </wp:positionH>
                <wp:positionV relativeFrom="paragraph">
                  <wp:posOffset>545189</wp:posOffset>
                </wp:positionV>
                <wp:extent cx="477078" cy="167474"/>
                <wp:effectExtent l="38100" t="0" r="18415" b="61595"/>
                <wp:wrapNone/>
                <wp:docPr id="20" name="Straight Arrow Connector 20"/>
                <wp:cNvGraphicFramePr/>
                <a:graphic xmlns:a="http://schemas.openxmlformats.org/drawingml/2006/main">
                  <a:graphicData uri="http://schemas.microsoft.com/office/word/2010/wordprocessingShape">
                    <wps:wsp>
                      <wps:cNvCnPr/>
                      <wps:spPr>
                        <a:xfrm flipH="1">
                          <a:off x="0" y="0"/>
                          <a:ext cx="477078" cy="16747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43119" id="Straight Arrow Connector 20" o:spid="_x0000_s1026" type="#_x0000_t32" style="position:absolute;margin-left:207.25pt;margin-top:42.95pt;width:37.55pt;height:13.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" strokecolor="black [3200]" strokeweight="1pt">
                <v:stroke endarrow="block" joinstyle="miter"/>
              </v:shape>
            </w:pict>
          </mc:Fallback>
        </mc:AlternateContent>
      </w:r>
      <w:r w:rsidRPr="0064042B">
        <w:rPr>
          <w:rFonts w:ascii="Arial" w:hAnsi="Arial" w:cs="Arial"/>
          <w:noProof/>
          <w:lang w:eastAsia="en-ZA"/>
        </w:rPr>
        <mc:AlternateContent>
          <mc:Choice Requires="wps">
            <w:drawing>
              <wp:anchor distT="0" distB="0" distL="114300" distR="114300" simplePos="0" relativeHeight="251659264" behindDoc="0" locked="0" layoutInCell="1" allowOverlap="1" wp14:anchorId="72FBAEF6" wp14:editId="3C740688">
                <wp:simplePos x="0" y="0"/>
                <wp:positionH relativeFrom="column">
                  <wp:posOffset>3108822</wp:posOffset>
                </wp:positionH>
                <wp:positionV relativeFrom="paragraph">
                  <wp:posOffset>76476</wp:posOffset>
                </wp:positionV>
                <wp:extent cx="1979875" cy="469127"/>
                <wp:effectExtent l="0" t="0" r="20955" b="26670"/>
                <wp:wrapNone/>
                <wp:docPr id="17" name="Text Box 17"/>
                <wp:cNvGraphicFramePr/>
                <a:graphic xmlns:a="http://schemas.openxmlformats.org/drawingml/2006/main">
                  <a:graphicData uri="http://schemas.microsoft.com/office/word/2010/wordprocessingShape">
                    <wps:wsp>
                      <wps:cNvSpPr txBox="1"/>
                      <wps:spPr>
                        <a:xfrm>
                          <a:off x="0" y="0"/>
                          <a:ext cx="1979875" cy="469127"/>
                        </a:xfrm>
                        <a:prstGeom prst="rect">
                          <a:avLst/>
                        </a:prstGeom>
                        <a:solidFill>
                          <a:schemeClr val="lt1"/>
                        </a:solidFill>
                        <a:ln w="6350">
                          <a:solidFill>
                            <a:prstClr val="black"/>
                          </a:solidFill>
                        </a:ln>
                      </wps:spPr>
                      <wps:txbx>
                        <w:txbxContent>
                          <w:p w14:paraId="674A538A" w14:textId="77777777" w:rsidR="00EB51FD" w:rsidRDefault="00EB51FD" w:rsidP="00EB51FD">
                            <w:r>
                              <w:t>Engineering Building Computer Centre (200kVA)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BAEF6" id="Text Box 17" o:spid="_x0000_s1032" type="#_x0000_t202" style="position:absolute;margin-left:244.8pt;margin-top:6pt;width:155.9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" fillcolor="white [3201]" strokeweight=".5pt">
                <v:textbox>
                  <w:txbxContent>
                    <w:p w14:paraId="674A538A" w14:textId="77777777" w:rsidR="00EB51FD" w:rsidRDefault="00EB51FD" w:rsidP="00EB51FD">
                      <w:r>
                        <w:t>Engineering Building Computer Centre (200kVA)</w:t>
                      </w:r>
                    </w:p>
                  </w:txbxContent>
                </v:textbox>
              </v:shape>
            </w:pict>
          </mc:Fallback>
        </mc:AlternateContent>
      </w:r>
      <w:r w:rsidRPr="0064042B">
        <w:rPr>
          <w:rFonts w:ascii="Arial" w:hAnsi="Arial" w:cs="Arial"/>
          <w:noProof/>
          <w:lang w:eastAsia="en-ZA"/>
        </w:rPr>
        <w:drawing>
          <wp:inline distT="0" distB="0" distL="0" distR="0" wp14:anchorId="4A2B704A" wp14:editId="7F7F9B66">
            <wp:extent cx="5732145" cy="397954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UT Localit Map.jpg"/>
                    <pic:cNvPicPr/>
                  </pic:nvPicPr>
                  <pic:blipFill>
                    <a:blip r:embed="rId10">
                      <a:extLst>
                        <a:ext uri="{28A0092B-C50C-407E-A947-70E740481C1C}">
                          <a14:useLocalDpi xmlns:a14="http://schemas.microsoft.com/office/drawing/2010/main" val="0"/>
                        </a:ext>
                      </a:extLst>
                    </a:blip>
                    <a:stretch>
                      <a:fillRect/>
                    </a:stretch>
                  </pic:blipFill>
                  <pic:spPr>
                    <a:xfrm>
                      <a:off x="0" y="0"/>
                      <a:ext cx="5732145" cy="3979545"/>
                    </a:xfrm>
                    <a:prstGeom prst="rect">
                      <a:avLst/>
                    </a:prstGeom>
                  </pic:spPr>
                </pic:pic>
              </a:graphicData>
            </a:graphic>
          </wp:inline>
        </w:drawing>
      </w:r>
    </w:p>
    <w:p w14:paraId="5A061314" w14:textId="77777777" w:rsidR="00EB51FD" w:rsidRPr="0064042B" w:rsidRDefault="00EB51FD" w:rsidP="00EB51FD">
      <w:pPr>
        <w:pStyle w:val="Caption"/>
        <w:rPr>
          <w:rFonts w:cs="Arial"/>
        </w:rPr>
      </w:pPr>
      <w:bookmarkStart w:id="5" w:name="_Toc516601757"/>
      <w:bookmarkStart w:id="6" w:name="_Toc517680440"/>
      <w:r w:rsidRPr="0064042B">
        <w:rPr>
          <w:rFonts w:cs="Arial"/>
        </w:rPr>
        <w:t xml:space="preserve">Figure </w:t>
      </w:r>
      <w:r w:rsidRPr="0064042B">
        <w:rPr>
          <w:rFonts w:cs="Arial"/>
        </w:rPr>
        <w:fldChar w:fldCharType="begin"/>
      </w:r>
      <w:r w:rsidRPr="0064042B">
        <w:rPr>
          <w:rFonts w:cs="Arial"/>
        </w:rPr>
        <w:instrText xml:space="preserve"> SEQ Figure \* ARABIC </w:instrText>
      </w:r>
      <w:r w:rsidRPr="0064042B">
        <w:rPr>
          <w:rFonts w:cs="Arial"/>
        </w:rPr>
        <w:fldChar w:fldCharType="separate"/>
      </w:r>
      <w:r w:rsidRPr="0064042B">
        <w:rPr>
          <w:rFonts w:cs="Arial"/>
          <w:noProof/>
        </w:rPr>
        <w:t>1</w:t>
      </w:r>
      <w:r w:rsidRPr="0064042B">
        <w:rPr>
          <w:rFonts w:cs="Arial"/>
        </w:rPr>
        <w:fldChar w:fldCharType="end"/>
      </w:r>
      <w:r w:rsidRPr="0064042B">
        <w:rPr>
          <w:rFonts w:cs="Arial"/>
        </w:rPr>
        <w:t>: Depict VUT Locality Map and Load Growth Points</w:t>
      </w:r>
      <w:bookmarkEnd w:id="5"/>
      <w:bookmarkEnd w:id="6"/>
    </w:p>
    <w:p w14:paraId="21C91E00" w14:textId="77777777" w:rsidR="00EB51FD" w:rsidRPr="0064042B" w:rsidRDefault="00EB51FD" w:rsidP="00EB51FD">
      <w:pPr>
        <w:ind w:left="720" w:hanging="720"/>
        <w:rPr>
          <w:rFonts w:ascii="Arial" w:hAnsi="Arial" w:cs="Arial"/>
          <w:b/>
          <w:sz w:val="28"/>
        </w:rPr>
      </w:pPr>
    </w:p>
    <w:p w14:paraId="3B90A983" w14:textId="77777777" w:rsidR="00EB51FD" w:rsidRPr="00EB51FD" w:rsidRDefault="00EB51FD" w:rsidP="00EB51FD">
      <w:pPr>
        <w:pStyle w:val="Heading1"/>
        <w:rPr>
          <w:rFonts w:ascii="Arial" w:hAnsi="Arial"/>
          <w:b/>
          <w:bCs w:val="0"/>
        </w:rPr>
      </w:pPr>
      <w:bookmarkStart w:id="7" w:name="_Toc516601740"/>
      <w:bookmarkStart w:id="8" w:name="_Toc518545615"/>
      <w:r w:rsidRPr="00EB51FD">
        <w:rPr>
          <w:rFonts w:ascii="Arial" w:hAnsi="Arial"/>
          <w:b/>
          <w:bCs w:val="0"/>
        </w:rPr>
        <w:t>Project Scope of Work</w:t>
      </w:r>
      <w:bookmarkEnd w:id="7"/>
      <w:bookmarkEnd w:id="8"/>
    </w:p>
    <w:p w14:paraId="37C3D351" w14:textId="77777777" w:rsidR="00EB51FD" w:rsidRPr="0064042B" w:rsidRDefault="00EB51FD" w:rsidP="00EB51FD">
      <w:pPr>
        <w:rPr>
          <w:rFonts w:ascii="Arial" w:hAnsi="Arial" w:cs="Arial"/>
          <w:lang w:eastAsia="zh-TW"/>
        </w:rPr>
      </w:pPr>
    </w:p>
    <w:p w14:paraId="6E8EA443" w14:textId="1277D3FC" w:rsidR="00EB51FD" w:rsidRPr="00EB51FD" w:rsidRDefault="00EB51FD" w:rsidP="00EB51FD">
      <w:pPr>
        <w:pStyle w:val="Heading3"/>
        <w:numPr>
          <w:ilvl w:val="1"/>
          <w:numId w:val="8"/>
        </w:numPr>
        <w:rPr>
          <w:rFonts w:ascii="Arial" w:hAnsi="Arial"/>
          <w:lang w:val="en-GB"/>
        </w:rPr>
      </w:pPr>
      <w:bookmarkStart w:id="9" w:name="_Toc518545616"/>
      <w:bookmarkStart w:id="10" w:name="_Toc516601741"/>
      <w:r w:rsidRPr="00EB51FD">
        <w:rPr>
          <w:rFonts w:ascii="Arial" w:hAnsi="Arial"/>
          <w:lang w:val="en-GB"/>
        </w:rPr>
        <w:t>Bulk supply</w:t>
      </w:r>
      <w:bookmarkEnd w:id="9"/>
      <w:r w:rsidRPr="00EB51FD">
        <w:rPr>
          <w:rFonts w:ascii="Arial" w:hAnsi="Arial"/>
          <w:lang w:val="en-GB"/>
        </w:rPr>
        <w:t xml:space="preserve"> </w:t>
      </w:r>
      <w:bookmarkEnd w:id="10"/>
      <w:r w:rsidRPr="00EB51FD">
        <w:rPr>
          <w:rFonts w:ascii="Arial" w:hAnsi="Arial"/>
          <w:lang w:val="en-GB"/>
        </w:rPr>
        <w:t xml:space="preserve"> </w:t>
      </w:r>
    </w:p>
    <w:p w14:paraId="7140965F" w14:textId="77777777" w:rsidR="00EB51FD" w:rsidRPr="0064042B" w:rsidRDefault="00EB51FD" w:rsidP="00EB51FD">
      <w:pPr>
        <w:spacing w:line="360" w:lineRule="auto"/>
        <w:jc w:val="both"/>
        <w:rPr>
          <w:rFonts w:ascii="Arial" w:hAnsi="Arial" w:cs="Arial"/>
          <w:lang w:val="en-GB" w:eastAsia="en-ZA"/>
        </w:rPr>
      </w:pPr>
      <w:r w:rsidRPr="0064042B">
        <w:rPr>
          <w:rFonts w:ascii="Arial" w:hAnsi="Arial" w:cs="Arial"/>
          <w:lang w:val="en-GB" w:eastAsia="en-ZA"/>
        </w:rPr>
        <w:t xml:space="preserve">Master Plan Report has proposed New VUT Switching Substation which will be fed from the existing Emfuleni’s Vesco Substation. There will be few adjustments inside Vesco substation to accommodate 3 x new switchgears and bulk supply cables from Vesco Substation to new VUT Switching substation. All the works below will be done under Phase 1. </w:t>
      </w:r>
    </w:p>
    <w:p w14:paraId="55D5BA6A" w14:textId="77777777" w:rsidR="00EB51FD" w:rsidRPr="0064042B" w:rsidRDefault="00EB51FD" w:rsidP="00EB51FD">
      <w:pPr>
        <w:spacing w:line="360" w:lineRule="auto"/>
        <w:jc w:val="both"/>
        <w:rPr>
          <w:rFonts w:ascii="Arial" w:hAnsi="Arial" w:cs="Arial"/>
          <w:lang w:val="en-GB" w:eastAsia="en-ZA"/>
        </w:rPr>
      </w:pPr>
      <w:r w:rsidRPr="0064042B">
        <w:rPr>
          <w:rFonts w:ascii="Arial" w:hAnsi="Arial" w:cs="Arial"/>
          <w:lang w:val="en-GB" w:eastAsia="en-ZA"/>
        </w:rPr>
        <w:t>Work to be carried out at Vesco and New VUT substations is as follows:</w:t>
      </w:r>
    </w:p>
    <w:p w14:paraId="035D50C0" w14:textId="77777777" w:rsidR="00EB51FD" w:rsidRPr="0064042B" w:rsidRDefault="00EB51FD" w:rsidP="00EB51FD">
      <w:pPr>
        <w:pStyle w:val="ListParagraph"/>
        <w:numPr>
          <w:ilvl w:val="0"/>
          <w:numId w:val="4"/>
        </w:numPr>
        <w:spacing w:after="200" w:line="360" w:lineRule="auto"/>
        <w:ind w:right="0"/>
        <w:jc w:val="left"/>
        <w:rPr>
          <w:rFonts w:ascii="Arial" w:hAnsi="Arial" w:cs="Arial"/>
        </w:rPr>
      </w:pPr>
      <w:r w:rsidRPr="0064042B">
        <w:rPr>
          <w:rFonts w:ascii="Arial" w:hAnsi="Arial" w:cs="Arial"/>
        </w:rPr>
        <w:t>Existing 1 x switchgears at Vesco substation dedicated for VUT will be decommissioned and replaced with 3 x Medium Voltage Tamco switchgears.</w:t>
      </w:r>
    </w:p>
    <w:p w14:paraId="2DEF79DE" w14:textId="77777777" w:rsidR="00EB51FD" w:rsidRPr="0064042B" w:rsidRDefault="00EB51FD" w:rsidP="00EB51FD">
      <w:pPr>
        <w:pStyle w:val="ListParagraph"/>
        <w:numPr>
          <w:ilvl w:val="0"/>
          <w:numId w:val="4"/>
        </w:numPr>
        <w:spacing w:after="200" w:line="360" w:lineRule="auto"/>
        <w:ind w:right="0"/>
        <w:jc w:val="left"/>
        <w:rPr>
          <w:rFonts w:ascii="Arial" w:hAnsi="Arial" w:cs="Arial"/>
        </w:rPr>
      </w:pPr>
      <w:r w:rsidRPr="0064042B">
        <w:rPr>
          <w:rFonts w:ascii="Arial" w:hAnsi="Arial" w:cs="Arial"/>
        </w:rPr>
        <w:t>Installation of 3 x 185mm2 3-core Cu XLPE bulk supply cables from Vesco substation to New VUT switching substation (1500m).</w:t>
      </w:r>
    </w:p>
    <w:p w14:paraId="57230241" w14:textId="77777777" w:rsidR="00EB51FD" w:rsidRPr="0064042B" w:rsidRDefault="00EB51FD" w:rsidP="00EB51FD">
      <w:pPr>
        <w:pStyle w:val="ListParagraph"/>
        <w:numPr>
          <w:ilvl w:val="0"/>
          <w:numId w:val="4"/>
        </w:numPr>
        <w:spacing w:after="200" w:line="360" w:lineRule="auto"/>
        <w:ind w:right="0"/>
        <w:jc w:val="left"/>
        <w:rPr>
          <w:rFonts w:ascii="Arial" w:hAnsi="Arial" w:cs="Arial"/>
        </w:rPr>
      </w:pPr>
      <w:r w:rsidRPr="0064042B">
        <w:rPr>
          <w:rFonts w:ascii="Arial" w:hAnsi="Arial" w:cs="Arial"/>
        </w:rPr>
        <w:t>Installation of differential protection scheme for bulk supply cables between Vesco substation and new VUT switching substation.</w:t>
      </w:r>
    </w:p>
    <w:p w14:paraId="751A51D3" w14:textId="77777777" w:rsidR="00EB51FD" w:rsidRPr="0064042B" w:rsidRDefault="00EB51FD" w:rsidP="00EB51FD">
      <w:pPr>
        <w:pStyle w:val="ListParagraph"/>
        <w:numPr>
          <w:ilvl w:val="0"/>
          <w:numId w:val="4"/>
        </w:numPr>
        <w:spacing w:after="200" w:line="360" w:lineRule="auto"/>
        <w:ind w:right="0"/>
        <w:jc w:val="left"/>
        <w:rPr>
          <w:rFonts w:ascii="Arial" w:hAnsi="Arial" w:cs="Arial"/>
        </w:rPr>
      </w:pPr>
      <w:r w:rsidRPr="0064042B">
        <w:rPr>
          <w:rFonts w:ascii="Arial" w:hAnsi="Arial" w:cs="Arial"/>
        </w:rPr>
        <w:lastRenderedPageBreak/>
        <w:t>Optical fibre for protection between Vesco and New VUT switching substation.</w:t>
      </w:r>
    </w:p>
    <w:p w14:paraId="0DC2002B" w14:textId="77777777" w:rsidR="00EB51FD" w:rsidRPr="0064042B" w:rsidRDefault="00EB51FD" w:rsidP="00EB51FD">
      <w:pPr>
        <w:pStyle w:val="ListParagraph"/>
        <w:numPr>
          <w:ilvl w:val="0"/>
          <w:numId w:val="4"/>
        </w:numPr>
        <w:spacing w:after="200" w:line="360" w:lineRule="auto"/>
        <w:ind w:right="0"/>
        <w:jc w:val="left"/>
        <w:rPr>
          <w:rFonts w:ascii="Arial" w:hAnsi="Arial" w:cs="Arial"/>
        </w:rPr>
      </w:pPr>
      <w:r w:rsidRPr="0064042B">
        <w:rPr>
          <w:rFonts w:ascii="Arial" w:hAnsi="Arial" w:cs="Arial"/>
        </w:rPr>
        <w:t>Existing Vesco Substation – 11kV Switchgears Layout</w:t>
      </w:r>
    </w:p>
    <w:p w14:paraId="668D367A" w14:textId="77777777" w:rsidR="00EB51FD" w:rsidRPr="0064042B" w:rsidRDefault="00EB51FD" w:rsidP="00EB51FD">
      <w:pPr>
        <w:rPr>
          <w:rFonts w:ascii="Arial" w:hAnsi="Arial" w:cs="Arial"/>
          <w:lang w:eastAsia="en-ZA"/>
        </w:rPr>
      </w:pPr>
    </w:p>
    <w:p w14:paraId="526FE3C0" w14:textId="77777777" w:rsidR="00EB51FD" w:rsidRPr="0064042B" w:rsidRDefault="00EB51FD" w:rsidP="00EB51FD">
      <w:pPr>
        <w:spacing w:line="360" w:lineRule="auto"/>
        <w:ind w:left="720" w:hanging="720"/>
        <w:jc w:val="center"/>
        <w:rPr>
          <w:rFonts w:ascii="Arial" w:hAnsi="Arial" w:cs="Arial"/>
          <w:b/>
          <w:sz w:val="28"/>
        </w:rPr>
      </w:pPr>
      <w:r w:rsidRPr="0064042B">
        <w:rPr>
          <w:rFonts w:ascii="Arial" w:hAnsi="Arial" w:cs="Arial"/>
          <w:noProof/>
          <w:lang w:eastAsia="en-ZA"/>
        </w:rPr>
        <mc:AlternateContent>
          <mc:Choice Requires="wps">
            <w:drawing>
              <wp:anchor distT="0" distB="0" distL="114300" distR="114300" simplePos="0" relativeHeight="251675648" behindDoc="0" locked="0" layoutInCell="1" allowOverlap="1" wp14:anchorId="5D79940F" wp14:editId="1C31F4F8">
                <wp:simplePos x="0" y="0"/>
                <wp:positionH relativeFrom="margin">
                  <wp:align>right</wp:align>
                </wp:positionH>
                <wp:positionV relativeFrom="paragraph">
                  <wp:posOffset>11018</wp:posOffset>
                </wp:positionV>
                <wp:extent cx="5709684" cy="3019646"/>
                <wp:effectExtent l="0" t="0" r="24765" b="28575"/>
                <wp:wrapNone/>
                <wp:docPr id="2" name="Rectangle 2"/>
                <wp:cNvGraphicFramePr/>
                <a:graphic xmlns:a="http://schemas.openxmlformats.org/drawingml/2006/main">
                  <a:graphicData uri="http://schemas.microsoft.com/office/word/2010/wordprocessingShape">
                    <wps:wsp>
                      <wps:cNvSpPr/>
                      <wps:spPr>
                        <a:xfrm>
                          <a:off x="0" y="0"/>
                          <a:ext cx="5709684" cy="3019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5537DF" id="Rectangle 2" o:spid="_x0000_s1026" style="position:absolute;margin-left:398.4pt;margin-top:.85pt;width:449.6pt;height:237.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" filled="f" strokecolor="black [3213]" strokeweight="1pt">
                <w10:wrap anchorx="margin"/>
              </v:rect>
            </w:pict>
          </mc:Fallback>
        </mc:AlternateContent>
      </w:r>
      <w:r w:rsidRPr="0064042B">
        <w:rPr>
          <w:rFonts w:ascii="Arial" w:hAnsi="Arial" w:cs="Arial"/>
          <w:noProof/>
          <w:lang w:eastAsia="en-ZA"/>
        </w:rPr>
        <w:drawing>
          <wp:inline distT="0" distB="0" distL="0" distR="0" wp14:anchorId="438F88B0" wp14:editId="747BA36C">
            <wp:extent cx="5741582" cy="29785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997" cy="3020294"/>
                    </a:xfrm>
                    <a:prstGeom prst="rect">
                      <a:avLst/>
                    </a:prstGeom>
                    <a:noFill/>
                    <a:ln>
                      <a:noFill/>
                    </a:ln>
                  </pic:spPr>
                </pic:pic>
              </a:graphicData>
            </a:graphic>
          </wp:inline>
        </w:drawing>
      </w:r>
    </w:p>
    <w:p w14:paraId="29811923" w14:textId="77777777" w:rsidR="00EB51FD" w:rsidRPr="0064042B" w:rsidRDefault="00EB51FD" w:rsidP="00EB51FD">
      <w:pPr>
        <w:pStyle w:val="Caption"/>
        <w:tabs>
          <w:tab w:val="clear" w:pos="851"/>
          <w:tab w:val="left" w:pos="0"/>
        </w:tabs>
        <w:spacing w:line="360" w:lineRule="auto"/>
        <w:ind w:left="0"/>
        <w:jc w:val="center"/>
        <w:rPr>
          <w:rFonts w:cs="Arial"/>
        </w:rPr>
      </w:pPr>
      <w:bookmarkStart w:id="11" w:name="_Toc517680441"/>
      <w:r w:rsidRPr="0064042B">
        <w:rPr>
          <w:rFonts w:cs="Arial"/>
        </w:rPr>
        <w:t xml:space="preserve">Figure </w:t>
      </w:r>
      <w:r w:rsidRPr="0064042B">
        <w:rPr>
          <w:rFonts w:cs="Arial"/>
        </w:rPr>
        <w:fldChar w:fldCharType="begin"/>
      </w:r>
      <w:r w:rsidRPr="0064042B">
        <w:rPr>
          <w:rFonts w:cs="Arial"/>
        </w:rPr>
        <w:instrText xml:space="preserve"> SEQ Figure \* ARABIC </w:instrText>
      </w:r>
      <w:r w:rsidRPr="0064042B">
        <w:rPr>
          <w:rFonts w:cs="Arial"/>
        </w:rPr>
        <w:fldChar w:fldCharType="separate"/>
      </w:r>
      <w:r w:rsidRPr="0064042B">
        <w:rPr>
          <w:rFonts w:cs="Arial"/>
          <w:noProof/>
        </w:rPr>
        <w:t>2</w:t>
      </w:r>
      <w:r w:rsidRPr="0064042B">
        <w:rPr>
          <w:rFonts w:cs="Arial"/>
        </w:rPr>
        <w:fldChar w:fldCharType="end"/>
      </w:r>
      <w:r w:rsidRPr="0064042B">
        <w:rPr>
          <w:rFonts w:cs="Arial"/>
        </w:rPr>
        <w:t>:Existing Vesco substation – 11kV Switchgears Layout (Floor plan)</w:t>
      </w:r>
      <w:bookmarkEnd w:id="11"/>
    </w:p>
    <w:p w14:paraId="58AE2C21" w14:textId="77777777" w:rsidR="00EB51FD" w:rsidRPr="0064042B" w:rsidRDefault="00EB51FD" w:rsidP="00EB51FD">
      <w:pPr>
        <w:rPr>
          <w:rFonts w:ascii="Arial" w:hAnsi="Arial" w:cs="Arial"/>
          <w:lang w:eastAsia="en-ZA"/>
        </w:rPr>
      </w:pPr>
    </w:p>
    <w:p w14:paraId="2CDFD4B7" w14:textId="68E358E5" w:rsidR="00EB51FD" w:rsidRPr="00EB51FD" w:rsidRDefault="00EB51FD" w:rsidP="00EB51FD">
      <w:pPr>
        <w:pStyle w:val="Heading1"/>
        <w:rPr>
          <w:rFonts w:ascii="Arial" w:hAnsi="Arial"/>
          <w:b/>
          <w:lang w:val="en-GB"/>
        </w:rPr>
      </w:pPr>
      <w:bookmarkStart w:id="12" w:name="_Toc516601743"/>
      <w:bookmarkStart w:id="13" w:name="_Toc518545617"/>
      <w:r w:rsidRPr="00EB51FD">
        <w:rPr>
          <w:rFonts w:ascii="Arial" w:hAnsi="Arial"/>
          <w:b/>
          <w:lang w:val="en-GB"/>
        </w:rPr>
        <w:t>New VUT switching substation</w:t>
      </w:r>
      <w:bookmarkEnd w:id="12"/>
      <w:bookmarkEnd w:id="13"/>
    </w:p>
    <w:p w14:paraId="74D635AF" w14:textId="77777777" w:rsidR="00EB51FD" w:rsidRPr="00EB51FD" w:rsidRDefault="00EB51FD" w:rsidP="00EB51FD">
      <w:pPr>
        <w:rPr>
          <w:lang w:val="en-GB"/>
        </w:rPr>
      </w:pPr>
    </w:p>
    <w:p w14:paraId="21F04B72" w14:textId="77777777" w:rsidR="00EB51FD" w:rsidRPr="0064042B" w:rsidRDefault="00EB51FD" w:rsidP="00EB51FD">
      <w:pPr>
        <w:spacing w:line="360" w:lineRule="auto"/>
        <w:jc w:val="both"/>
        <w:rPr>
          <w:rFonts w:ascii="Arial" w:hAnsi="Arial" w:cs="Arial"/>
          <w:lang w:eastAsia="en-ZA"/>
        </w:rPr>
      </w:pPr>
      <w:r w:rsidRPr="0064042B">
        <w:rPr>
          <w:rFonts w:ascii="Arial" w:hAnsi="Arial" w:cs="Arial"/>
          <w:lang w:val="en-GB" w:eastAsia="en-ZA"/>
        </w:rPr>
        <w:t xml:space="preserve">The switching station shall comprise of 3 x metalclad switchgear incomers, 3 x metalclad feeders dedicated to feed existing Main Sub (Block D), Prima Sub and proposed Miniature Substation (Block KW). The total capacity of the switching substation shall be 11kV, 23MVA and 1250A busbar rated. </w:t>
      </w:r>
      <w:r w:rsidRPr="0064042B">
        <w:rPr>
          <w:rFonts w:ascii="Arial" w:hAnsi="Arial" w:cs="Arial"/>
          <w:lang w:eastAsia="en-ZA"/>
        </w:rPr>
        <w:t>Design of the building is as per Emfuleni Local Municipality standard switching substation equipment layout.</w:t>
      </w:r>
    </w:p>
    <w:p w14:paraId="1A8B1B86" w14:textId="77777777" w:rsidR="00EB51FD" w:rsidRPr="0064042B" w:rsidRDefault="00EB51FD" w:rsidP="00EB51FD">
      <w:pPr>
        <w:spacing w:line="360" w:lineRule="auto"/>
        <w:rPr>
          <w:rFonts w:ascii="Arial" w:hAnsi="Arial" w:cs="Arial"/>
          <w:lang w:eastAsia="en-ZA"/>
        </w:rPr>
      </w:pPr>
      <w:r w:rsidRPr="0064042B">
        <w:rPr>
          <w:rFonts w:ascii="Arial" w:hAnsi="Arial" w:cs="Arial"/>
          <w:lang w:eastAsia="en-ZA"/>
        </w:rPr>
        <w:t>The substation building is equipped with the following:</w:t>
      </w:r>
    </w:p>
    <w:p w14:paraId="65ABA59D" w14:textId="77777777" w:rsidR="00EB51FD" w:rsidRPr="0064042B" w:rsidRDefault="00EB51FD" w:rsidP="00EB51FD">
      <w:pPr>
        <w:pStyle w:val="ListParagraph"/>
        <w:numPr>
          <w:ilvl w:val="0"/>
          <w:numId w:val="3"/>
        </w:numPr>
        <w:spacing w:after="200" w:line="276" w:lineRule="auto"/>
        <w:ind w:right="0"/>
        <w:jc w:val="left"/>
        <w:rPr>
          <w:rFonts w:ascii="Arial" w:hAnsi="Arial" w:cs="Arial"/>
          <w:lang w:val="en-ZA" w:eastAsia="en-ZA"/>
        </w:rPr>
      </w:pPr>
      <w:r w:rsidRPr="0064042B">
        <w:rPr>
          <w:rFonts w:ascii="Arial" w:hAnsi="Arial" w:cs="Arial"/>
          <w:lang w:val="en-ZA" w:eastAsia="en-ZA"/>
        </w:rPr>
        <w:t xml:space="preserve">2 x 36W open channel fluorescent light fitting </w:t>
      </w:r>
    </w:p>
    <w:p w14:paraId="04FD723F" w14:textId="77777777" w:rsidR="00EB51FD" w:rsidRPr="0064042B" w:rsidRDefault="00EB51FD" w:rsidP="00EB51FD">
      <w:pPr>
        <w:pStyle w:val="ListParagraph"/>
        <w:numPr>
          <w:ilvl w:val="0"/>
          <w:numId w:val="3"/>
        </w:numPr>
        <w:spacing w:after="200" w:line="276" w:lineRule="auto"/>
        <w:ind w:right="0"/>
        <w:jc w:val="left"/>
        <w:rPr>
          <w:rFonts w:ascii="Arial" w:hAnsi="Arial" w:cs="Arial"/>
          <w:lang w:val="en-ZA" w:eastAsia="en-ZA"/>
        </w:rPr>
      </w:pPr>
      <w:r w:rsidRPr="0064042B">
        <w:rPr>
          <w:rFonts w:ascii="Arial" w:hAnsi="Arial" w:cs="Arial"/>
          <w:lang w:val="en-ZA" w:eastAsia="en-ZA"/>
        </w:rPr>
        <w:t xml:space="preserve">16A Single liver light switch </w:t>
      </w:r>
    </w:p>
    <w:p w14:paraId="0A14982F" w14:textId="77777777" w:rsidR="00EB51FD" w:rsidRPr="0064042B" w:rsidRDefault="00EB51FD" w:rsidP="00EB51FD">
      <w:pPr>
        <w:pStyle w:val="ListParagraph"/>
        <w:numPr>
          <w:ilvl w:val="0"/>
          <w:numId w:val="3"/>
        </w:numPr>
        <w:spacing w:after="200" w:line="276" w:lineRule="auto"/>
        <w:ind w:right="0"/>
        <w:jc w:val="left"/>
        <w:rPr>
          <w:rFonts w:ascii="Arial" w:hAnsi="Arial" w:cs="Arial"/>
          <w:lang w:val="en-ZA" w:eastAsia="en-ZA"/>
        </w:rPr>
      </w:pPr>
      <w:r w:rsidRPr="0064042B">
        <w:rPr>
          <w:rFonts w:ascii="Arial" w:hAnsi="Arial" w:cs="Arial"/>
          <w:lang w:val="en-ZA" w:eastAsia="en-ZA"/>
        </w:rPr>
        <w:t>16A Double switched socket outlet</w:t>
      </w:r>
    </w:p>
    <w:p w14:paraId="531EE684" w14:textId="77777777" w:rsidR="00EB51FD" w:rsidRPr="0064042B" w:rsidRDefault="00EB51FD" w:rsidP="00EB51FD">
      <w:pPr>
        <w:pStyle w:val="ListParagraph"/>
        <w:numPr>
          <w:ilvl w:val="0"/>
          <w:numId w:val="3"/>
        </w:numPr>
        <w:spacing w:after="200" w:line="276" w:lineRule="auto"/>
        <w:ind w:right="0"/>
        <w:jc w:val="left"/>
        <w:rPr>
          <w:rFonts w:ascii="Arial" w:hAnsi="Arial" w:cs="Arial"/>
          <w:lang w:val="en-ZA" w:eastAsia="en-ZA"/>
        </w:rPr>
      </w:pPr>
      <w:r w:rsidRPr="0064042B">
        <w:rPr>
          <w:rFonts w:ascii="Arial" w:hAnsi="Arial" w:cs="Arial"/>
          <w:lang w:val="en-ZA" w:eastAsia="en-ZA"/>
        </w:rPr>
        <w:t>Outside building lighting - 2 x 9W Bulkhead light fitting</w:t>
      </w:r>
    </w:p>
    <w:p w14:paraId="637E2C92" w14:textId="77777777" w:rsidR="00EB51FD" w:rsidRPr="0064042B" w:rsidRDefault="00EB51FD" w:rsidP="00EB51FD">
      <w:pPr>
        <w:pStyle w:val="ListParagraph"/>
        <w:numPr>
          <w:ilvl w:val="0"/>
          <w:numId w:val="3"/>
        </w:numPr>
        <w:spacing w:after="200" w:line="276" w:lineRule="auto"/>
        <w:ind w:right="0"/>
        <w:jc w:val="left"/>
        <w:rPr>
          <w:rFonts w:ascii="Arial" w:hAnsi="Arial" w:cs="Arial"/>
          <w:lang w:val="en-ZA" w:eastAsia="en-ZA"/>
        </w:rPr>
      </w:pPr>
      <w:r w:rsidRPr="0064042B">
        <w:rPr>
          <w:rFonts w:ascii="Arial" w:hAnsi="Arial" w:cs="Arial"/>
          <w:lang w:val="en-ZA" w:eastAsia="en-ZA"/>
        </w:rPr>
        <w:t>Light control day/night - Photocell</w:t>
      </w:r>
    </w:p>
    <w:p w14:paraId="7A80B5FA" w14:textId="77777777" w:rsidR="00EB51FD" w:rsidRPr="0064042B" w:rsidRDefault="00EB51FD" w:rsidP="00EB51FD">
      <w:pPr>
        <w:pStyle w:val="ListParagraph"/>
        <w:numPr>
          <w:ilvl w:val="0"/>
          <w:numId w:val="3"/>
        </w:numPr>
        <w:spacing w:after="200" w:line="276" w:lineRule="auto"/>
        <w:ind w:right="0"/>
        <w:jc w:val="left"/>
        <w:rPr>
          <w:rFonts w:ascii="Arial" w:hAnsi="Arial" w:cs="Arial"/>
          <w:lang w:val="en-ZA" w:eastAsia="en-ZA"/>
        </w:rPr>
      </w:pPr>
      <w:r w:rsidRPr="0064042B">
        <w:rPr>
          <w:rFonts w:ascii="Arial" w:hAnsi="Arial" w:cs="Arial"/>
          <w:lang w:val="en-ZA" w:eastAsia="en-ZA"/>
        </w:rPr>
        <w:t>Low voltage distribution Board</w:t>
      </w:r>
    </w:p>
    <w:p w14:paraId="36D228F7" w14:textId="77777777" w:rsidR="00EB51FD" w:rsidRPr="0064042B" w:rsidRDefault="00EB51FD" w:rsidP="00EB51FD">
      <w:pPr>
        <w:pStyle w:val="ListParagraph"/>
        <w:numPr>
          <w:ilvl w:val="0"/>
          <w:numId w:val="3"/>
        </w:numPr>
        <w:spacing w:after="200" w:line="276" w:lineRule="auto"/>
        <w:ind w:right="0"/>
        <w:jc w:val="left"/>
        <w:rPr>
          <w:rFonts w:ascii="Arial" w:hAnsi="Arial" w:cs="Arial"/>
          <w:lang w:val="en-ZA" w:eastAsia="en-ZA"/>
        </w:rPr>
      </w:pPr>
      <w:r w:rsidRPr="0064042B">
        <w:rPr>
          <w:rFonts w:ascii="Arial" w:hAnsi="Arial" w:cs="Arial"/>
          <w:lang w:val="en-ZA" w:eastAsia="en-ZA"/>
        </w:rPr>
        <w:t>Fire extinguisher</w:t>
      </w:r>
    </w:p>
    <w:p w14:paraId="377A49FF" w14:textId="77777777" w:rsidR="00EB51FD" w:rsidRPr="0064042B" w:rsidRDefault="00EB51FD" w:rsidP="00EB51FD">
      <w:pPr>
        <w:pStyle w:val="ListParagraph"/>
        <w:numPr>
          <w:ilvl w:val="0"/>
          <w:numId w:val="3"/>
        </w:numPr>
        <w:spacing w:after="200" w:line="360" w:lineRule="auto"/>
        <w:ind w:right="0"/>
        <w:jc w:val="left"/>
        <w:rPr>
          <w:rFonts w:ascii="Arial" w:hAnsi="Arial" w:cs="Arial"/>
          <w:lang w:val="en-ZA" w:eastAsia="en-ZA"/>
        </w:rPr>
      </w:pPr>
      <w:r w:rsidRPr="0064042B">
        <w:rPr>
          <w:rFonts w:ascii="Arial" w:hAnsi="Arial" w:cs="Arial"/>
          <w:lang w:val="en-ZA" w:eastAsia="en-ZA"/>
        </w:rPr>
        <w:t>Medical aid box</w:t>
      </w:r>
    </w:p>
    <w:p w14:paraId="6975934D" w14:textId="7EE70756" w:rsidR="00EB51FD" w:rsidRPr="0064042B" w:rsidRDefault="00EB51FD" w:rsidP="00EB51FD">
      <w:pPr>
        <w:pStyle w:val="ListParagraph"/>
        <w:spacing w:line="360" w:lineRule="auto"/>
        <w:ind w:left="0"/>
        <w:rPr>
          <w:rFonts w:ascii="Arial" w:hAnsi="Arial" w:cs="Arial"/>
          <w:lang w:val="en-ZA" w:eastAsia="en-ZA"/>
        </w:rPr>
      </w:pPr>
      <w:r>
        <w:rPr>
          <w:rFonts w:ascii="Arial" w:hAnsi="Arial" w:cs="Arial"/>
          <w:lang w:val="en-ZA" w:eastAsia="en-ZA"/>
        </w:rPr>
        <w:t xml:space="preserve">Below is the New VUT Switching Substation Building and Switchgears Layout. </w:t>
      </w:r>
    </w:p>
    <w:p w14:paraId="5C8DFCD5" w14:textId="77777777" w:rsidR="00EB51FD" w:rsidRPr="0064042B" w:rsidRDefault="00EB51FD" w:rsidP="00EB51FD">
      <w:pPr>
        <w:jc w:val="center"/>
        <w:rPr>
          <w:rFonts w:ascii="Arial" w:hAnsi="Arial" w:cs="Arial"/>
          <w:b/>
          <w:sz w:val="28"/>
        </w:rPr>
      </w:pPr>
      <w:r w:rsidRPr="0064042B">
        <w:rPr>
          <w:rFonts w:ascii="Arial" w:hAnsi="Arial" w:cs="Arial"/>
          <w:noProof/>
          <w:lang w:eastAsia="en-ZA"/>
        </w:rPr>
        <mc:AlternateContent>
          <mc:Choice Requires="wps">
            <w:drawing>
              <wp:anchor distT="0" distB="0" distL="114300" distR="114300" simplePos="0" relativeHeight="251674624" behindDoc="0" locked="0" layoutInCell="1" allowOverlap="1" wp14:anchorId="46395E1F" wp14:editId="21DC96B7">
                <wp:simplePos x="0" y="0"/>
                <wp:positionH relativeFrom="column">
                  <wp:posOffset>95693</wp:posOffset>
                </wp:positionH>
                <wp:positionV relativeFrom="paragraph">
                  <wp:posOffset>85415</wp:posOffset>
                </wp:positionV>
                <wp:extent cx="5507665" cy="3519377"/>
                <wp:effectExtent l="0" t="0" r="17145" b="24130"/>
                <wp:wrapNone/>
                <wp:docPr id="4" name="Rectangle 4"/>
                <wp:cNvGraphicFramePr/>
                <a:graphic xmlns:a="http://schemas.openxmlformats.org/drawingml/2006/main">
                  <a:graphicData uri="http://schemas.microsoft.com/office/word/2010/wordprocessingShape">
                    <wps:wsp>
                      <wps:cNvSpPr/>
                      <wps:spPr>
                        <a:xfrm>
                          <a:off x="0" y="0"/>
                          <a:ext cx="5507665" cy="3519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F97DE8" id="Rectangle 4" o:spid="_x0000_s1026" style="position:absolute;margin-left:7.55pt;margin-top:6.75pt;width:433.65pt;height:277.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" filled="f" strokecolor="black [3213]" strokeweight="1pt"/>
            </w:pict>
          </mc:Fallback>
        </mc:AlternateContent>
      </w:r>
      <w:r w:rsidRPr="0064042B">
        <w:rPr>
          <w:rFonts w:ascii="Arial" w:hAnsi="Arial" w:cs="Arial"/>
          <w:noProof/>
          <w:lang w:eastAsia="en-ZA"/>
        </w:rPr>
        <w:drawing>
          <wp:inline distT="0" distB="0" distL="0" distR="0" wp14:anchorId="268EC0F3" wp14:editId="4D8CF548">
            <wp:extent cx="5869172" cy="36576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8883" cy="3688579"/>
                    </a:xfrm>
                    <a:prstGeom prst="rect">
                      <a:avLst/>
                    </a:prstGeom>
                    <a:noFill/>
                    <a:ln>
                      <a:noFill/>
                    </a:ln>
                  </pic:spPr>
                </pic:pic>
              </a:graphicData>
            </a:graphic>
          </wp:inline>
        </w:drawing>
      </w:r>
    </w:p>
    <w:p w14:paraId="1F200927" w14:textId="77777777" w:rsidR="00AC3FC0" w:rsidRDefault="00AC3FC0"/>
    <w:sectPr w:rsidR="00AC3F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63B4F" w14:textId="77777777" w:rsidR="007F35C4" w:rsidRDefault="007F35C4" w:rsidP="00EB51FD">
      <w:pPr>
        <w:spacing w:after="0" w:line="240" w:lineRule="auto"/>
      </w:pPr>
      <w:r>
        <w:separator/>
      </w:r>
    </w:p>
  </w:endnote>
  <w:endnote w:type="continuationSeparator" w:id="0">
    <w:p w14:paraId="27EFA2AD" w14:textId="77777777" w:rsidR="007F35C4" w:rsidRDefault="007F35C4" w:rsidP="00EB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FB978" w14:textId="77777777" w:rsidR="007F35C4" w:rsidRDefault="007F35C4" w:rsidP="00EB51FD">
      <w:pPr>
        <w:spacing w:after="0" w:line="240" w:lineRule="auto"/>
      </w:pPr>
      <w:r>
        <w:separator/>
      </w:r>
    </w:p>
  </w:footnote>
  <w:footnote w:type="continuationSeparator" w:id="0">
    <w:p w14:paraId="7B500994" w14:textId="77777777" w:rsidR="007F35C4" w:rsidRDefault="007F35C4" w:rsidP="00EB5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077"/>
    <w:multiLevelType w:val="multilevel"/>
    <w:tmpl w:val="98463C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0B5C8C"/>
    <w:multiLevelType w:val="multilevel"/>
    <w:tmpl w:val="484C0C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D44955"/>
    <w:multiLevelType w:val="multilevel"/>
    <w:tmpl w:val="F0602E2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1F77C9"/>
    <w:multiLevelType w:val="multilevel"/>
    <w:tmpl w:val="E6A6F5B6"/>
    <w:lvl w:ilvl="0">
      <w:start w:val="1"/>
      <w:numFmt w:val="decimal"/>
      <w:pStyle w:val="Heading1"/>
      <w:lvlText w:val="%1."/>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51"/>
        </w:tabs>
        <w:ind w:left="851" w:hanging="851"/>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C1F12AF"/>
    <w:multiLevelType w:val="hybridMultilevel"/>
    <w:tmpl w:val="E64A38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DD94278"/>
    <w:multiLevelType w:val="hybridMultilevel"/>
    <w:tmpl w:val="3E5A4F2E"/>
    <w:lvl w:ilvl="0" w:tplc="BA68B89A">
      <w:start w:val="1"/>
      <w:numFmt w:val="bullet"/>
      <w:lvlText w:val="•"/>
      <w:lvlJc w:val="left"/>
      <w:pPr>
        <w:ind w:left="720" w:hanging="360"/>
      </w:pPr>
      <w:rPr>
        <w:rFonts w:ascii="Times New Roman" w:hAnsi="Times New Roman" w:hint="default"/>
        <w:b/>
        <w:i w:val="0"/>
        <w:color w:val="auto"/>
        <w:sz w:val="3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3"/>
  </w:num>
  <w:num w:numId="7">
    <w:abstractNumId w:val="3"/>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1tjA1NTA1NDEyMzBU0lEKTi0uzszPAykwrAUA7nGN7ywAAAA="/>
  </w:docVars>
  <w:rsids>
    <w:rsidRoot w:val="00EB51FD"/>
    <w:rsid w:val="0007760D"/>
    <w:rsid w:val="007F35C4"/>
    <w:rsid w:val="00AC3FC0"/>
    <w:rsid w:val="00C62D09"/>
    <w:rsid w:val="00EB51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8EBE"/>
  <w15:chartTrackingRefBased/>
  <w15:docId w15:val="{BD2D633D-E848-49A8-B224-72F0A93A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FD"/>
  </w:style>
  <w:style w:type="paragraph" w:styleId="Heading1">
    <w:name w:val="heading 1"/>
    <w:basedOn w:val="Normal"/>
    <w:next w:val="Normal"/>
    <w:link w:val="Heading1Char"/>
    <w:qFormat/>
    <w:rsid w:val="00EB51FD"/>
    <w:pPr>
      <w:numPr>
        <w:numId w:val="1"/>
      </w:numPr>
      <w:shd w:val="clear" w:color="auto" w:fill="FFFFFF" w:themeFill="background1"/>
      <w:spacing w:before="100" w:after="0" w:line="276" w:lineRule="auto"/>
      <w:outlineLvl w:val="0"/>
    </w:pPr>
    <w:rPr>
      <w:rFonts w:ascii="Century Gothic" w:eastAsia="Times New Roman" w:hAnsi="Century Gothic" w:cs="Arial"/>
      <w:bCs/>
      <w:caps/>
      <w:lang w:val="en-US"/>
    </w:rPr>
  </w:style>
  <w:style w:type="paragraph" w:styleId="Heading2">
    <w:name w:val="heading 2"/>
    <w:aliases w:val="Heading,l2"/>
    <w:basedOn w:val="Normal"/>
    <w:next w:val="Normal"/>
    <w:link w:val="Heading2Char"/>
    <w:qFormat/>
    <w:rsid w:val="00EB51FD"/>
    <w:pPr>
      <w:keepNext/>
      <w:spacing w:after="0" w:line="360" w:lineRule="auto"/>
      <w:ind w:left="1122" w:right="1036"/>
      <w:jc w:val="both"/>
      <w:outlineLvl w:val="1"/>
    </w:pPr>
    <w:rPr>
      <w:rFonts w:ascii="Arial" w:eastAsia="Times New Roman" w:hAnsi="Arial" w:cs="Arial"/>
      <w:b/>
      <w:bCs/>
      <w:sz w:val="24"/>
      <w:szCs w:val="20"/>
    </w:rPr>
  </w:style>
  <w:style w:type="paragraph" w:styleId="Heading3">
    <w:name w:val="heading 3"/>
    <w:basedOn w:val="Heading2"/>
    <w:next w:val="Normal"/>
    <w:link w:val="Heading3Char"/>
    <w:unhideWhenUsed/>
    <w:qFormat/>
    <w:rsid w:val="00EB51FD"/>
    <w:pPr>
      <w:numPr>
        <w:ilvl w:val="2"/>
        <w:numId w:val="1"/>
      </w:numPr>
      <w:spacing w:before="60" w:after="240" w:line="240" w:lineRule="auto"/>
      <w:ind w:right="0"/>
      <w:outlineLvl w:val="2"/>
    </w:pPr>
    <w:rPr>
      <w:rFonts w:ascii="Century Gothic" w:hAnsi="Century Gothic"/>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1FD"/>
    <w:rPr>
      <w:rFonts w:ascii="Century Gothic" w:eastAsia="Times New Roman" w:hAnsi="Century Gothic" w:cs="Arial"/>
      <w:bCs/>
      <w:caps/>
      <w:shd w:val="clear" w:color="auto" w:fill="FFFFFF" w:themeFill="background1"/>
      <w:lang w:val="en-US"/>
    </w:rPr>
  </w:style>
  <w:style w:type="character" w:customStyle="1" w:styleId="Heading2Char">
    <w:name w:val="Heading 2 Char"/>
    <w:aliases w:val="Heading Char,l2 Char"/>
    <w:basedOn w:val="DefaultParagraphFont"/>
    <w:link w:val="Heading2"/>
    <w:rsid w:val="00EB51FD"/>
    <w:rPr>
      <w:rFonts w:ascii="Arial" w:eastAsia="Times New Roman" w:hAnsi="Arial" w:cs="Arial"/>
      <w:b/>
      <w:bCs/>
      <w:sz w:val="24"/>
      <w:szCs w:val="20"/>
    </w:rPr>
  </w:style>
  <w:style w:type="character" w:customStyle="1" w:styleId="Heading3Char">
    <w:name w:val="Heading 3 Char"/>
    <w:basedOn w:val="DefaultParagraphFont"/>
    <w:link w:val="Heading3"/>
    <w:rsid w:val="00EB51FD"/>
    <w:rPr>
      <w:rFonts w:ascii="Century Gothic" w:eastAsia="Times New Roman" w:hAnsi="Century Gothic" w:cs="Arial"/>
      <w:bCs/>
    </w:rPr>
  </w:style>
  <w:style w:type="paragraph" w:styleId="ListParagraph">
    <w:name w:val="List Paragraph"/>
    <w:basedOn w:val="Normal"/>
    <w:link w:val="ListParagraphChar"/>
    <w:uiPriority w:val="34"/>
    <w:qFormat/>
    <w:rsid w:val="00EB51FD"/>
    <w:pPr>
      <w:spacing w:after="172" w:line="245" w:lineRule="auto"/>
      <w:ind w:left="720" w:right="-15" w:hanging="10"/>
      <w:contextualSpacing/>
      <w:jc w:val="both"/>
    </w:pPr>
    <w:rPr>
      <w:rFonts w:ascii="Century Gothic" w:eastAsia="Century Gothic" w:hAnsi="Century Gothic" w:cs="Century Gothic"/>
      <w:color w:val="000000"/>
      <w:lang w:val="en-GB" w:eastAsia="en-GB"/>
    </w:rPr>
  </w:style>
  <w:style w:type="paragraph" w:styleId="Caption">
    <w:name w:val="caption"/>
    <w:basedOn w:val="Normal"/>
    <w:next w:val="Normal"/>
    <w:link w:val="CaptionChar"/>
    <w:unhideWhenUsed/>
    <w:qFormat/>
    <w:rsid w:val="00EB51FD"/>
    <w:pPr>
      <w:tabs>
        <w:tab w:val="left" w:pos="851"/>
      </w:tabs>
      <w:spacing w:before="120" w:after="60" w:line="240" w:lineRule="auto"/>
      <w:ind w:left="851"/>
      <w:jc w:val="both"/>
    </w:pPr>
    <w:rPr>
      <w:rFonts w:ascii="Arial" w:eastAsia="Times New Roman" w:hAnsi="Arial" w:cs="Times New Roman"/>
      <w:b/>
      <w:bCs/>
      <w:sz w:val="20"/>
      <w:szCs w:val="20"/>
      <w:lang w:eastAsia="en-ZA"/>
    </w:rPr>
  </w:style>
  <w:style w:type="character" w:customStyle="1" w:styleId="CaptionChar">
    <w:name w:val="Caption Char"/>
    <w:basedOn w:val="DefaultParagraphFont"/>
    <w:link w:val="Caption"/>
    <w:rsid w:val="00EB51FD"/>
    <w:rPr>
      <w:rFonts w:ascii="Arial" w:eastAsia="Times New Roman" w:hAnsi="Arial" w:cs="Times New Roman"/>
      <w:b/>
      <w:bCs/>
      <w:sz w:val="20"/>
      <w:szCs w:val="20"/>
      <w:lang w:eastAsia="en-ZA"/>
    </w:rPr>
  </w:style>
  <w:style w:type="character" w:customStyle="1" w:styleId="ListParagraphChar">
    <w:name w:val="List Paragraph Char"/>
    <w:link w:val="ListParagraph"/>
    <w:uiPriority w:val="34"/>
    <w:rsid w:val="00EB51FD"/>
    <w:rPr>
      <w:rFonts w:ascii="Century Gothic" w:eastAsia="Century Gothic" w:hAnsi="Century Gothic" w:cs="Century Gothic"/>
      <w:color w:val="000000"/>
      <w:lang w:val="en-GB" w:eastAsia="en-GB"/>
    </w:rPr>
  </w:style>
  <w:style w:type="paragraph" w:styleId="Header">
    <w:name w:val="header"/>
    <w:basedOn w:val="Normal"/>
    <w:link w:val="HeaderChar"/>
    <w:uiPriority w:val="99"/>
    <w:unhideWhenUsed/>
    <w:rsid w:val="00EB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1FD"/>
  </w:style>
  <w:style w:type="paragraph" w:styleId="Footer">
    <w:name w:val="footer"/>
    <w:basedOn w:val="Normal"/>
    <w:link w:val="FooterChar"/>
    <w:uiPriority w:val="99"/>
    <w:unhideWhenUsed/>
    <w:rsid w:val="00EB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8" ma:contentTypeDescription="Create a new document." ma:contentTypeScope="" ma:versionID="67319c0d07b28cdd25625734f01acbc7">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1f4de6545638bf51710287c139cdaf15"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7e57b-30e2-46b3-9d3f-f5a8ac9e08c9}" ma:internalName="TaxCatchAll" ma:showField="CatchAllData" ma:web="3c1b6bd9-387e-4848-8053-059216b5d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6fa8e-2a3d-470f-bf26-f5037dfbfd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b0f256-6977-4a3d-91d3-bbc9bb4468ce">
      <Terms xmlns="http://schemas.microsoft.com/office/infopath/2007/PartnerControls"/>
    </lcf76f155ced4ddcb4097134ff3c332f>
    <TaxCatchAll xmlns="3c1b6bd9-387e-4848-8053-059216b5d697" xsi:nil="true"/>
  </documentManagement>
</p:properties>
</file>

<file path=customXml/itemProps1.xml><?xml version="1.0" encoding="utf-8"?>
<ds:datastoreItem xmlns:ds="http://schemas.openxmlformats.org/officeDocument/2006/customXml" ds:itemID="{0B640261-3999-45F6-A299-42E7F6325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32DB6-3C83-4D7F-934F-CD377DAB66EB}">
  <ds:schemaRefs>
    <ds:schemaRef ds:uri="http://schemas.microsoft.com/sharepoint/v3/contenttype/forms"/>
  </ds:schemaRefs>
</ds:datastoreItem>
</file>

<file path=customXml/itemProps3.xml><?xml version="1.0" encoding="utf-8"?>
<ds:datastoreItem xmlns:ds="http://schemas.openxmlformats.org/officeDocument/2006/customXml" ds:itemID="{29F688F4-0B86-47D9-B63D-B9365168847B}">
  <ds:schemaRefs>
    <ds:schemaRef ds:uri="3c1b6bd9-387e-4848-8053-059216b5d6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b0f256-6977-4a3d-91d3-bbc9bb4468c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2884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Thabo Baloi</dc:creator>
  <cp:keywords/>
  <dc:description/>
  <cp:lastModifiedBy>Tshepo Mampuru</cp:lastModifiedBy>
  <cp:revision>2</cp:revision>
  <dcterms:created xsi:type="dcterms:W3CDTF">2024-03-25T20:26:00Z</dcterms:created>
  <dcterms:modified xsi:type="dcterms:W3CDTF">2024-03-25T20:26:00Z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0x010100DFD55F6AE7251749B8486ED0929FB2E7</vt:lpwstr>
  </property>
  <property fmtid="{D5CDD505-2E9C-101B-9397-08002B2CF9AE}" pid="3" name="MediaServiceImageTags">
    <vt:lpwstr/>
  </property>
</Properties>
</file>